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21" w:rsidRPr="00EE60FF" w:rsidRDefault="00914921" w:rsidP="007A1F99">
      <w:pPr>
        <w:spacing w:after="0"/>
        <w:jc w:val="center"/>
        <w:rPr>
          <w:b/>
          <w:smallCaps/>
          <w:sz w:val="46"/>
          <w:szCs w:val="46"/>
        </w:rPr>
      </w:pPr>
      <w:r w:rsidRPr="00EE60FF">
        <w:rPr>
          <w:b/>
          <w:smallCaps/>
          <w:sz w:val="46"/>
          <w:szCs w:val="46"/>
        </w:rPr>
        <w:t>N</w:t>
      </w:r>
      <w:r w:rsidR="007A1F99" w:rsidRPr="00EE60FF">
        <w:rPr>
          <w:b/>
          <w:smallCaps/>
          <w:sz w:val="46"/>
          <w:szCs w:val="46"/>
        </w:rPr>
        <w:t xml:space="preserve">ational </w:t>
      </w:r>
      <w:r w:rsidRPr="00EE60FF">
        <w:rPr>
          <w:b/>
          <w:smallCaps/>
          <w:sz w:val="46"/>
          <w:szCs w:val="46"/>
        </w:rPr>
        <w:t>L</w:t>
      </w:r>
      <w:r w:rsidR="007A1F99" w:rsidRPr="00EE60FF">
        <w:rPr>
          <w:b/>
          <w:smallCaps/>
          <w:sz w:val="46"/>
          <w:szCs w:val="46"/>
        </w:rPr>
        <w:t xml:space="preserve">iberty </w:t>
      </w:r>
      <w:r w:rsidRPr="00EE60FF">
        <w:rPr>
          <w:b/>
          <w:smallCaps/>
          <w:sz w:val="46"/>
          <w:szCs w:val="46"/>
        </w:rPr>
        <w:t>A</w:t>
      </w:r>
      <w:r w:rsidR="007A1F99" w:rsidRPr="00EE60FF">
        <w:rPr>
          <w:b/>
          <w:smallCaps/>
          <w:sz w:val="46"/>
          <w:szCs w:val="46"/>
        </w:rPr>
        <w:t>lliance</w:t>
      </w:r>
      <w:r w:rsidRPr="00EE60FF">
        <w:rPr>
          <w:b/>
          <w:smallCaps/>
          <w:sz w:val="46"/>
          <w:szCs w:val="46"/>
        </w:rPr>
        <w:t xml:space="preserve"> P</w:t>
      </w:r>
      <w:r w:rsidR="007A1F99" w:rsidRPr="00EE60FF">
        <w:rPr>
          <w:b/>
          <w:smallCaps/>
          <w:sz w:val="46"/>
          <w:szCs w:val="46"/>
        </w:rPr>
        <w:t>lan</w:t>
      </w:r>
    </w:p>
    <w:p w:rsidR="007A1F99" w:rsidRDefault="00EE60FF" w:rsidP="00EE60FF">
      <w:pPr>
        <w:spacing w:after="0"/>
        <w:jc w:val="center"/>
      </w:pPr>
      <w:r>
        <w:rPr>
          <w:noProof/>
        </w:rPr>
        <w:drawing>
          <wp:inline distT="0" distB="0" distL="0" distR="0" wp14:anchorId="494CAC7D" wp14:editId="1D821466">
            <wp:extent cx="350520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05200" cy="731520"/>
                    </a:xfrm>
                    <a:prstGeom prst="rect">
                      <a:avLst/>
                    </a:prstGeom>
                  </pic:spPr>
                </pic:pic>
              </a:graphicData>
            </a:graphic>
          </wp:inline>
        </w:drawing>
      </w:r>
    </w:p>
    <w:p w:rsidR="00EE60FF" w:rsidRPr="00EE60FF" w:rsidRDefault="00EE60FF" w:rsidP="00EE60FF">
      <w:pPr>
        <w:spacing w:after="0"/>
        <w:rPr>
          <w:rFonts w:ascii="Times New Roman" w:hAnsi="Times New Roman" w:cs="Times New Roman"/>
          <w:sz w:val="20"/>
          <w:szCs w:val="20"/>
        </w:rPr>
      </w:pPr>
      <w:r w:rsidRPr="00EE60FF">
        <w:rPr>
          <w:rFonts w:ascii="Times New Roman" w:hAnsi="Times New Roman" w:cs="Times New Roman"/>
          <w:sz w:val="20"/>
          <w:szCs w:val="20"/>
        </w:rPr>
        <w:t>"</w:t>
      </w:r>
      <w:r w:rsidRPr="00EE60FF">
        <w:rPr>
          <w:rFonts w:ascii="Times New Roman" w:hAnsi="Times New Roman" w:cs="Times New Roman"/>
          <w:i/>
          <w:sz w:val="20"/>
          <w:szCs w:val="20"/>
        </w:rPr>
        <w:t xml:space="preserve">An enlightened citizenry is indispensable for the proper functioning of a republic. Self-government is not possible unless the citizens are educated sufficiently to enable them to exercise oversight. It is therefore imperative that the nation see to it that a suitable education </w:t>
      </w:r>
      <w:proofErr w:type="gramStart"/>
      <w:r w:rsidRPr="00EE60FF">
        <w:rPr>
          <w:rFonts w:ascii="Times New Roman" w:hAnsi="Times New Roman" w:cs="Times New Roman"/>
          <w:i/>
          <w:sz w:val="20"/>
          <w:szCs w:val="20"/>
        </w:rPr>
        <w:t>be</w:t>
      </w:r>
      <w:proofErr w:type="gramEnd"/>
      <w:r w:rsidRPr="00EE60FF">
        <w:rPr>
          <w:rFonts w:ascii="Times New Roman" w:hAnsi="Times New Roman" w:cs="Times New Roman"/>
          <w:i/>
          <w:sz w:val="20"/>
          <w:szCs w:val="20"/>
        </w:rPr>
        <w:t xml:space="preserve"> provided for all its citizens</w:t>
      </w:r>
      <w:r w:rsidRPr="00EE60FF">
        <w:rPr>
          <w:rFonts w:ascii="Times New Roman" w:hAnsi="Times New Roman" w:cs="Times New Roman"/>
          <w:sz w:val="20"/>
          <w:szCs w:val="20"/>
        </w:rPr>
        <w:t xml:space="preserve">." </w:t>
      </w:r>
      <w:r w:rsidRPr="00EE60FF">
        <w:rPr>
          <w:rFonts w:ascii="Times New Roman" w:hAnsi="Times New Roman" w:cs="Times New Roman"/>
          <w:b/>
          <w:sz w:val="20"/>
          <w:szCs w:val="20"/>
          <w:u w:val="single"/>
        </w:rPr>
        <w:t>Thomas Jefferson</w:t>
      </w:r>
    </w:p>
    <w:p w:rsidR="00EE60FF" w:rsidRDefault="00EE60FF" w:rsidP="007A1F99">
      <w:pPr>
        <w:spacing w:after="0"/>
      </w:pPr>
    </w:p>
    <w:p w:rsidR="00BF2873" w:rsidRPr="00BF2873" w:rsidRDefault="006E3A7A" w:rsidP="00BF2873">
      <w:pPr>
        <w:spacing w:after="0"/>
        <w:jc w:val="both"/>
        <w:rPr>
          <w:rFonts w:ascii="Times New Roman" w:hAnsi="Times New Roman" w:cs="Times New Roman"/>
          <w:sz w:val="24"/>
          <w:szCs w:val="24"/>
        </w:rPr>
      </w:pPr>
      <w:r>
        <w:rPr>
          <w:rFonts w:ascii="Times New Roman" w:hAnsi="Times New Roman" w:cs="Times New Roman"/>
          <w:sz w:val="24"/>
          <w:szCs w:val="24"/>
        </w:rPr>
        <w:t xml:space="preserve">The purpose of </w:t>
      </w:r>
      <w:r w:rsidR="00BF2873" w:rsidRPr="00BF2873">
        <w:rPr>
          <w:rFonts w:ascii="Times New Roman" w:hAnsi="Times New Roman" w:cs="Times New Roman"/>
          <w:sz w:val="24"/>
          <w:szCs w:val="24"/>
        </w:rPr>
        <w:t>N</w:t>
      </w:r>
      <w:r w:rsidR="00BF2873">
        <w:rPr>
          <w:rFonts w:ascii="Times New Roman" w:hAnsi="Times New Roman" w:cs="Times New Roman"/>
          <w:sz w:val="24"/>
          <w:szCs w:val="24"/>
        </w:rPr>
        <w:t>ational</w:t>
      </w:r>
      <w:r w:rsidR="00BF2873" w:rsidRPr="00BF2873">
        <w:rPr>
          <w:rFonts w:ascii="Times New Roman" w:hAnsi="Times New Roman" w:cs="Times New Roman"/>
          <w:sz w:val="24"/>
          <w:szCs w:val="24"/>
        </w:rPr>
        <w:t>L</w:t>
      </w:r>
      <w:r w:rsidR="00BF2873">
        <w:rPr>
          <w:rFonts w:ascii="Times New Roman" w:hAnsi="Times New Roman" w:cs="Times New Roman"/>
          <w:sz w:val="24"/>
          <w:szCs w:val="24"/>
        </w:rPr>
        <w:t>iberty</w:t>
      </w:r>
      <w:r w:rsidR="00BF2873" w:rsidRPr="00BF2873">
        <w:rPr>
          <w:rFonts w:ascii="Times New Roman" w:hAnsi="Times New Roman" w:cs="Times New Roman"/>
          <w:sz w:val="24"/>
          <w:szCs w:val="24"/>
        </w:rPr>
        <w:t>A</w:t>
      </w:r>
      <w:r w:rsidR="00BF2873">
        <w:rPr>
          <w:rFonts w:ascii="Times New Roman" w:hAnsi="Times New Roman" w:cs="Times New Roman"/>
          <w:sz w:val="24"/>
          <w:szCs w:val="24"/>
        </w:rPr>
        <w:t>lliance</w:t>
      </w:r>
      <w:r>
        <w:rPr>
          <w:rFonts w:ascii="Times New Roman" w:hAnsi="Times New Roman" w:cs="Times New Roman"/>
          <w:sz w:val="24"/>
          <w:szCs w:val="24"/>
        </w:rPr>
        <w:t xml:space="preserve">.org is to </w:t>
      </w:r>
      <w:r w:rsidR="00BF2873">
        <w:rPr>
          <w:rFonts w:ascii="Times New Roman" w:hAnsi="Times New Roman" w:cs="Times New Roman"/>
          <w:sz w:val="24"/>
          <w:szCs w:val="24"/>
        </w:rPr>
        <w:t>facilitate</w:t>
      </w:r>
      <w:r>
        <w:rPr>
          <w:rFonts w:ascii="Times New Roman" w:hAnsi="Times New Roman" w:cs="Times New Roman"/>
          <w:sz w:val="24"/>
          <w:szCs w:val="24"/>
        </w:rPr>
        <w:t xml:space="preserve"> the </w:t>
      </w:r>
      <w:r w:rsidR="00BF2873">
        <w:rPr>
          <w:rFonts w:ascii="Times New Roman" w:hAnsi="Times New Roman" w:cs="Times New Roman"/>
          <w:sz w:val="24"/>
          <w:szCs w:val="24"/>
        </w:rPr>
        <w:t xml:space="preserve">Organization, Communications and Education for the Administration </w:t>
      </w:r>
      <w:r>
        <w:rPr>
          <w:rFonts w:ascii="Times New Roman" w:hAnsi="Times New Roman" w:cs="Times New Roman"/>
          <w:sz w:val="24"/>
          <w:szCs w:val="24"/>
        </w:rPr>
        <w:t>of</w:t>
      </w:r>
      <w:r w:rsidR="00BF2873">
        <w:rPr>
          <w:rFonts w:ascii="Times New Roman" w:hAnsi="Times New Roman" w:cs="Times New Roman"/>
          <w:sz w:val="24"/>
          <w:szCs w:val="24"/>
        </w:rPr>
        <w:t xml:space="preserve"> Common Law Jury’s</w:t>
      </w:r>
      <w:r w:rsidR="00886705">
        <w:rPr>
          <w:rFonts w:ascii="Times New Roman" w:hAnsi="Times New Roman" w:cs="Times New Roman"/>
          <w:sz w:val="24"/>
          <w:szCs w:val="24"/>
        </w:rPr>
        <w:t xml:space="preserve"> across the nation</w:t>
      </w:r>
      <w:r>
        <w:rPr>
          <w:rFonts w:ascii="Times New Roman" w:hAnsi="Times New Roman" w:cs="Times New Roman"/>
          <w:sz w:val="24"/>
          <w:szCs w:val="24"/>
        </w:rPr>
        <w:t>.</w:t>
      </w:r>
    </w:p>
    <w:p w:rsidR="00BF2873" w:rsidRPr="00BF2873" w:rsidRDefault="00BF2873" w:rsidP="007A1F99">
      <w:pPr>
        <w:spacing w:after="0"/>
        <w:rPr>
          <w:rFonts w:ascii="Times New Roman" w:hAnsi="Times New Roman" w:cs="Times New Roman"/>
          <w:sz w:val="24"/>
          <w:szCs w:val="24"/>
        </w:rPr>
      </w:pPr>
    </w:p>
    <w:p w:rsidR="001D36D5" w:rsidRPr="001D36D5" w:rsidRDefault="001D36D5" w:rsidP="001D36D5">
      <w:pPr>
        <w:spacing w:after="0"/>
        <w:jc w:val="both"/>
        <w:rPr>
          <w:rFonts w:ascii="TimesNewRoman" w:hAnsi="TimesNewRoman" w:cs="TimesNewRoman"/>
          <w:sz w:val="24"/>
          <w:szCs w:val="24"/>
        </w:rPr>
      </w:pPr>
      <w:r w:rsidRPr="001D36D5">
        <w:rPr>
          <w:rFonts w:ascii="Times New Roman" w:hAnsi="Times New Roman" w:cs="Times New Roman"/>
          <w:b/>
          <w:smallCaps/>
          <w:sz w:val="24"/>
          <w:szCs w:val="24"/>
          <w:u w:val="single"/>
        </w:rPr>
        <w:t>Declaration</w:t>
      </w:r>
      <w:r w:rsidRPr="001D36D5">
        <w:rPr>
          <w:rFonts w:ascii="Times New Roman" w:hAnsi="Times New Roman" w:cs="Times New Roman"/>
          <w:sz w:val="24"/>
          <w:szCs w:val="24"/>
        </w:rPr>
        <w:t xml:space="preserve"> - </w:t>
      </w:r>
      <w:r w:rsidRPr="001D36D5">
        <w:rPr>
          <w:rFonts w:ascii="Old English Text MT" w:hAnsi="Old English Text MT" w:cs="TimesNewRoman"/>
          <w:sz w:val="24"/>
          <w:szCs w:val="24"/>
        </w:rPr>
        <w:t>W</w:t>
      </w:r>
      <w:r w:rsidRPr="001D36D5">
        <w:rPr>
          <w:rFonts w:ascii="TimesNewRoman" w:hAnsi="TimesNewRoman" w:cs="TimesNewRoman"/>
          <w:sz w:val="24"/>
          <w:szCs w:val="24"/>
        </w:rPr>
        <w:t>e</w:t>
      </w:r>
      <w:r w:rsidRPr="001D36D5">
        <w:rPr>
          <w:rFonts w:ascii="TimesNewRoman" w:hAnsi="TimesNewRoman" w:cs="Times New Roman"/>
          <w:sz w:val="24"/>
          <w:szCs w:val="24"/>
        </w:rPr>
        <w:t xml:space="preserve"> the </w:t>
      </w:r>
      <w:r>
        <w:rPr>
          <w:rFonts w:ascii="Old English Text MT" w:hAnsi="Old English Text MT" w:cs="Times New Roman"/>
          <w:sz w:val="24"/>
          <w:szCs w:val="24"/>
        </w:rPr>
        <w:t>P</w:t>
      </w:r>
      <w:r w:rsidRPr="001D36D5">
        <w:rPr>
          <w:rFonts w:ascii="TimesNewRoman" w:hAnsi="TimesNewRoman" w:cs="Times New Roman"/>
          <w:sz w:val="24"/>
          <w:szCs w:val="24"/>
        </w:rPr>
        <w:t xml:space="preserve">eople of the </w:t>
      </w:r>
      <w:r w:rsidRPr="001D36D5">
        <w:rPr>
          <w:rFonts w:ascii="Old English Text MT" w:hAnsi="Old English Text MT" w:cs="Times New Roman"/>
          <w:sz w:val="24"/>
          <w:szCs w:val="24"/>
        </w:rPr>
        <w:t>U</w:t>
      </w:r>
      <w:r w:rsidRPr="001D36D5">
        <w:rPr>
          <w:rFonts w:ascii="TimesNewRoman" w:hAnsi="TimesNewRoman" w:cs="Times New Roman"/>
          <w:sz w:val="24"/>
          <w:szCs w:val="24"/>
        </w:rPr>
        <w:t xml:space="preserve">nited </w:t>
      </w:r>
      <w:r w:rsidRPr="001D36D5">
        <w:rPr>
          <w:rFonts w:ascii="Old English Text MT" w:hAnsi="Old English Text MT" w:cs="Times New Roman"/>
          <w:sz w:val="24"/>
          <w:szCs w:val="24"/>
        </w:rPr>
        <w:t>S</w:t>
      </w:r>
      <w:r w:rsidRPr="001D36D5">
        <w:rPr>
          <w:rFonts w:ascii="TimesNewRoman" w:hAnsi="TimesNewRoman" w:cs="Times New Roman"/>
          <w:sz w:val="24"/>
          <w:szCs w:val="24"/>
        </w:rPr>
        <w:t xml:space="preserve">tates of </w:t>
      </w:r>
      <w:r w:rsidRPr="001D36D5">
        <w:rPr>
          <w:rFonts w:ascii="Old English Text MT" w:hAnsi="Old English Text MT" w:cs="Times New Roman"/>
          <w:sz w:val="24"/>
          <w:szCs w:val="24"/>
        </w:rPr>
        <w:t>A</w:t>
      </w:r>
      <w:r w:rsidRPr="001D36D5">
        <w:rPr>
          <w:rFonts w:ascii="TimesNewRoman" w:hAnsi="TimesNewRoman" w:cs="Times New Roman"/>
          <w:sz w:val="24"/>
          <w:szCs w:val="24"/>
        </w:rPr>
        <w:t xml:space="preserve">merica by the </w:t>
      </w:r>
      <w:r w:rsidR="00FF3C94">
        <w:rPr>
          <w:rFonts w:ascii="TimesNewRoman" w:hAnsi="TimesNewRoman" w:cs="Times New Roman"/>
          <w:sz w:val="24"/>
          <w:szCs w:val="24"/>
        </w:rPr>
        <w:t>M</w:t>
      </w:r>
      <w:r w:rsidRPr="001D36D5">
        <w:rPr>
          <w:rFonts w:ascii="TimesNewRoman" w:hAnsi="TimesNewRoman" w:cs="Times New Roman"/>
          <w:sz w:val="24"/>
          <w:szCs w:val="24"/>
        </w:rPr>
        <w:t xml:space="preserve">ercy and Grace of God having blessed </w:t>
      </w:r>
      <w:r w:rsidR="00FF3C94">
        <w:rPr>
          <w:rFonts w:ascii="TimesNewRoman" w:hAnsi="TimesNewRoman" w:cs="Times New Roman"/>
          <w:sz w:val="24"/>
          <w:szCs w:val="24"/>
        </w:rPr>
        <w:t xml:space="preserve">the people </w:t>
      </w:r>
      <w:r w:rsidRPr="001D36D5">
        <w:rPr>
          <w:rFonts w:ascii="TimesNewRoman" w:hAnsi="TimesNewRoman" w:cs="Times New Roman"/>
          <w:sz w:val="24"/>
          <w:szCs w:val="24"/>
        </w:rPr>
        <w:t xml:space="preserve">with the unalienable </w:t>
      </w:r>
      <w:r w:rsidRPr="001D36D5">
        <w:rPr>
          <w:rFonts w:ascii="TimesNewRoman" w:hAnsi="TimesNewRoman" w:cs="TimesNewRoman"/>
          <w:sz w:val="24"/>
          <w:szCs w:val="24"/>
        </w:rPr>
        <w:t xml:space="preserve">right </w:t>
      </w:r>
      <w:r w:rsidR="00B96BC1">
        <w:rPr>
          <w:rFonts w:ascii="TimesNewRoman" w:hAnsi="TimesNewRoman" w:cs="TimesNewRoman"/>
          <w:sz w:val="24"/>
          <w:szCs w:val="24"/>
        </w:rPr>
        <w:t>of self-rule by</w:t>
      </w:r>
      <w:r w:rsidR="00FF3C94">
        <w:rPr>
          <w:rFonts w:ascii="TimesNewRoman" w:hAnsi="TimesNewRoman" w:cs="TimesNewRoman"/>
          <w:sz w:val="24"/>
          <w:szCs w:val="24"/>
        </w:rPr>
        <w:t xml:space="preserve"> empanel</w:t>
      </w:r>
      <w:r w:rsidR="00B96BC1">
        <w:rPr>
          <w:rFonts w:ascii="TimesNewRoman" w:hAnsi="TimesNewRoman" w:cs="TimesNewRoman"/>
          <w:sz w:val="24"/>
          <w:szCs w:val="24"/>
        </w:rPr>
        <w:t>ing</w:t>
      </w:r>
      <w:r w:rsidR="00FF3C94">
        <w:rPr>
          <w:rFonts w:ascii="TimesNewRoman" w:hAnsi="TimesNewRoman" w:cs="TimesNewRoman"/>
          <w:sz w:val="24"/>
          <w:szCs w:val="24"/>
        </w:rPr>
        <w:t xml:space="preserve"> </w:t>
      </w:r>
      <w:r w:rsidRPr="001D36D5">
        <w:rPr>
          <w:rFonts w:ascii="TimesNewRoman" w:hAnsi="TimesNewRoman" w:cs="TimesNewRoman"/>
          <w:sz w:val="24"/>
          <w:szCs w:val="24"/>
        </w:rPr>
        <w:t>Jur</w:t>
      </w:r>
      <w:r w:rsidR="00B96BC1">
        <w:rPr>
          <w:rFonts w:ascii="TimesNewRoman" w:hAnsi="TimesNewRoman" w:cs="TimesNewRoman"/>
          <w:sz w:val="24"/>
          <w:szCs w:val="24"/>
        </w:rPr>
        <w:t>y’s</w:t>
      </w:r>
      <w:r w:rsidRPr="001D36D5">
        <w:rPr>
          <w:rFonts w:ascii="TimesNewRoman" w:hAnsi="TimesNewRoman" w:cs="TimesNewRoman"/>
          <w:sz w:val="24"/>
          <w:szCs w:val="24"/>
        </w:rPr>
        <w:t xml:space="preserve">, secured by the </w:t>
      </w:r>
      <w:r w:rsidR="00B96BC1">
        <w:rPr>
          <w:rFonts w:ascii="TimesNewRoman" w:hAnsi="TimesNewRoman" w:cs="TimesNewRoman"/>
          <w:sz w:val="24"/>
          <w:szCs w:val="24"/>
        </w:rPr>
        <w:t>5</w:t>
      </w:r>
      <w:r w:rsidR="00B96BC1" w:rsidRPr="00B96BC1">
        <w:rPr>
          <w:rFonts w:ascii="TimesNewRoman" w:hAnsi="TimesNewRoman" w:cs="TimesNewRoman"/>
          <w:sz w:val="24"/>
          <w:szCs w:val="24"/>
          <w:vertAlign w:val="superscript"/>
        </w:rPr>
        <w:t>th</w:t>
      </w:r>
      <w:r w:rsidR="00B96BC1">
        <w:rPr>
          <w:rFonts w:ascii="TimesNewRoman" w:hAnsi="TimesNewRoman" w:cs="TimesNewRoman"/>
          <w:sz w:val="24"/>
          <w:szCs w:val="24"/>
        </w:rPr>
        <w:t xml:space="preserve"> 6</w:t>
      </w:r>
      <w:r w:rsidR="00B96BC1" w:rsidRPr="00B96BC1">
        <w:rPr>
          <w:rFonts w:ascii="TimesNewRoman" w:hAnsi="TimesNewRoman" w:cs="TimesNewRoman"/>
          <w:sz w:val="24"/>
          <w:szCs w:val="24"/>
          <w:vertAlign w:val="superscript"/>
        </w:rPr>
        <w:t>th</w:t>
      </w:r>
      <w:r w:rsidR="00B96BC1">
        <w:rPr>
          <w:rFonts w:ascii="TimesNewRoman" w:hAnsi="TimesNewRoman" w:cs="TimesNewRoman"/>
          <w:sz w:val="24"/>
          <w:szCs w:val="24"/>
        </w:rPr>
        <w:t xml:space="preserve"> and 7</w:t>
      </w:r>
      <w:r w:rsidR="00B96BC1" w:rsidRPr="00B96BC1">
        <w:rPr>
          <w:rFonts w:ascii="TimesNewRoman" w:hAnsi="TimesNewRoman" w:cs="TimesNewRoman"/>
          <w:sz w:val="24"/>
          <w:szCs w:val="24"/>
          <w:vertAlign w:val="superscript"/>
        </w:rPr>
        <w:t>th</w:t>
      </w:r>
      <w:r w:rsidR="00B96BC1">
        <w:rPr>
          <w:rFonts w:ascii="TimesNewRoman" w:hAnsi="TimesNewRoman" w:cs="TimesNewRoman"/>
          <w:sz w:val="24"/>
          <w:szCs w:val="24"/>
        </w:rPr>
        <w:t xml:space="preserve"> </w:t>
      </w:r>
      <w:r w:rsidRPr="00F00941">
        <w:rPr>
          <w:rFonts w:ascii="TimesNewRoman" w:hAnsi="TimesNewRoman" w:cs="TimesNewRoman"/>
          <w:sz w:val="24"/>
          <w:szCs w:val="24"/>
        </w:rPr>
        <w:t>Amendment</w:t>
      </w:r>
      <w:r w:rsidR="00B96BC1" w:rsidRPr="00F00941">
        <w:rPr>
          <w:rFonts w:ascii="TimesNewRoman" w:hAnsi="TimesNewRoman" w:cs="TimesNewRoman"/>
          <w:sz w:val="24"/>
          <w:szCs w:val="24"/>
        </w:rPr>
        <w:t>s</w:t>
      </w:r>
      <w:r w:rsidRPr="001D36D5">
        <w:rPr>
          <w:rFonts w:ascii="TimesNewRoman" w:hAnsi="TimesNewRoman" w:cs="TimesNewRoman"/>
          <w:sz w:val="24"/>
          <w:szCs w:val="24"/>
        </w:rPr>
        <w:t xml:space="preserve"> of the Bill of Rights for the United States of America, in order to establish justice, insure domestic tranquility, secure the blessings of liberty to ourselves and our posterity by the securing of Natural Law do ordain and </w:t>
      </w:r>
      <w:r w:rsidR="00886705">
        <w:rPr>
          <w:rFonts w:ascii="TimesNewRoman" w:hAnsi="TimesNewRoman" w:cs="TimesNewRoman"/>
          <w:sz w:val="24"/>
          <w:szCs w:val="24"/>
        </w:rPr>
        <w:t>re</w:t>
      </w:r>
      <w:r w:rsidRPr="001D36D5">
        <w:rPr>
          <w:rFonts w:ascii="TimesNewRoman" w:hAnsi="TimesNewRoman" w:cs="TimesNewRoman"/>
          <w:sz w:val="24"/>
          <w:szCs w:val="24"/>
        </w:rPr>
        <w:t>establish Common Law Grand Jury</w:t>
      </w:r>
      <w:r w:rsidR="00B96BC1">
        <w:rPr>
          <w:rFonts w:ascii="TimesNewRoman" w:hAnsi="TimesNewRoman" w:cs="TimesNewRoman"/>
          <w:sz w:val="24"/>
          <w:szCs w:val="24"/>
        </w:rPr>
        <w:t>’s</w:t>
      </w:r>
      <w:r w:rsidRPr="001D36D5">
        <w:rPr>
          <w:rFonts w:ascii="TimesNewRoman" w:hAnsi="TimesNewRoman" w:cs="TimesNewRoman"/>
          <w:sz w:val="24"/>
          <w:szCs w:val="24"/>
        </w:rPr>
        <w:t xml:space="preserve"> principled upon Justice, Honor and Grace for a perpetual administration of trust on behalf of the people.</w:t>
      </w:r>
    </w:p>
    <w:p w:rsidR="007A1F99" w:rsidRDefault="007A1F99" w:rsidP="0066752F">
      <w:pPr>
        <w:spacing w:after="0"/>
      </w:pPr>
    </w:p>
    <w:p w:rsidR="00914921" w:rsidRPr="00FF3C94" w:rsidRDefault="007A1F99" w:rsidP="001D36D5">
      <w:pPr>
        <w:spacing w:after="0"/>
        <w:jc w:val="both"/>
        <w:rPr>
          <w:rFonts w:ascii="Times New Roman" w:hAnsi="Times New Roman" w:cs="Times New Roman"/>
          <w:sz w:val="24"/>
          <w:szCs w:val="24"/>
        </w:rPr>
      </w:pPr>
      <w:r w:rsidRPr="00524949">
        <w:rPr>
          <w:rFonts w:ascii="Times New Roman" w:hAnsi="Times New Roman" w:cs="Times New Roman"/>
          <w:b/>
          <w:smallCaps/>
          <w:sz w:val="24"/>
          <w:szCs w:val="24"/>
          <w:u w:val="single"/>
        </w:rPr>
        <w:t>O</w:t>
      </w:r>
      <w:r w:rsidR="00524949" w:rsidRPr="00524949">
        <w:rPr>
          <w:rFonts w:ascii="Times New Roman" w:hAnsi="Times New Roman" w:cs="Times New Roman"/>
          <w:b/>
          <w:smallCaps/>
          <w:sz w:val="24"/>
          <w:szCs w:val="24"/>
          <w:u w:val="single"/>
        </w:rPr>
        <w:t>rganization</w:t>
      </w:r>
      <w:r w:rsidRPr="00FF3C94">
        <w:rPr>
          <w:rFonts w:ascii="Times New Roman" w:hAnsi="Times New Roman" w:cs="Times New Roman"/>
          <w:sz w:val="24"/>
          <w:szCs w:val="24"/>
        </w:rPr>
        <w:t xml:space="preserve"> – </w:t>
      </w:r>
      <w:r w:rsidR="004A6764">
        <w:rPr>
          <w:rFonts w:ascii="Times New Roman" w:hAnsi="Times New Roman" w:cs="Times New Roman"/>
          <w:sz w:val="24"/>
          <w:szCs w:val="24"/>
        </w:rPr>
        <w:t>NLA has assisted the People in a</w:t>
      </w:r>
      <w:r w:rsidRPr="00FF3C94">
        <w:rPr>
          <w:rFonts w:ascii="Times New Roman" w:hAnsi="Times New Roman" w:cs="Times New Roman"/>
          <w:sz w:val="24"/>
          <w:szCs w:val="24"/>
        </w:rPr>
        <w:t xml:space="preserve">ll fifty states </w:t>
      </w:r>
      <w:r w:rsidR="004A6764">
        <w:rPr>
          <w:rFonts w:ascii="Times New Roman" w:hAnsi="Times New Roman" w:cs="Times New Roman"/>
          <w:sz w:val="24"/>
          <w:szCs w:val="24"/>
        </w:rPr>
        <w:t>to</w:t>
      </w:r>
      <w:r w:rsidRPr="00FF3C94">
        <w:rPr>
          <w:rFonts w:ascii="Times New Roman" w:hAnsi="Times New Roman" w:cs="Times New Roman"/>
          <w:sz w:val="24"/>
          <w:szCs w:val="24"/>
        </w:rPr>
        <w:t xml:space="preserve"> established a leadership </w:t>
      </w:r>
      <w:r w:rsidR="001D36D5" w:rsidRPr="00FF3C94">
        <w:rPr>
          <w:rFonts w:ascii="Times New Roman" w:hAnsi="Times New Roman" w:cs="Times New Roman"/>
          <w:sz w:val="24"/>
          <w:szCs w:val="24"/>
        </w:rPr>
        <w:t>and unif</w:t>
      </w:r>
      <w:r w:rsidR="00B23F27">
        <w:rPr>
          <w:rFonts w:ascii="Times New Roman" w:hAnsi="Times New Roman" w:cs="Times New Roman"/>
          <w:sz w:val="24"/>
          <w:szCs w:val="24"/>
        </w:rPr>
        <w:t xml:space="preserve">y </w:t>
      </w:r>
      <w:r w:rsidR="001D36D5" w:rsidRPr="00FF3C94">
        <w:rPr>
          <w:rFonts w:ascii="Times New Roman" w:hAnsi="Times New Roman" w:cs="Times New Roman"/>
          <w:sz w:val="24"/>
          <w:szCs w:val="24"/>
        </w:rPr>
        <w:t>e</w:t>
      </w:r>
      <w:r w:rsidR="00914921" w:rsidRPr="00FF3C94">
        <w:rPr>
          <w:rFonts w:ascii="Times New Roman" w:hAnsi="Times New Roman" w:cs="Times New Roman"/>
          <w:sz w:val="24"/>
          <w:szCs w:val="24"/>
        </w:rPr>
        <w:t xml:space="preserve">very county in the state </w:t>
      </w:r>
      <w:r w:rsidR="001D36D5" w:rsidRPr="00FF3C94">
        <w:rPr>
          <w:rFonts w:ascii="Times New Roman" w:hAnsi="Times New Roman" w:cs="Times New Roman"/>
          <w:sz w:val="24"/>
          <w:szCs w:val="24"/>
        </w:rPr>
        <w:t>by</w:t>
      </w:r>
      <w:r w:rsidR="00914921" w:rsidRPr="00FF3C94">
        <w:rPr>
          <w:rFonts w:ascii="Times New Roman" w:hAnsi="Times New Roman" w:cs="Times New Roman"/>
          <w:sz w:val="24"/>
          <w:szCs w:val="24"/>
        </w:rPr>
        <w:t xml:space="preserve"> re-constitut</w:t>
      </w:r>
      <w:r w:rsidR="001D36D5" w:rsidRPr="00FF3C94">
        <w:rPr>
          <w:rFonts w:ascii="Times New Roman" w:hAnsi="Times New Roman" w:cs="Times New Roman"/>
          <w:sz w:val="24"/>
          <w:szCs w:val="24"/>
        </w:rPr>
        <w:t>ing</w:t>
      </w:r>
      <w:r w:rsidR="00914921" w:rsidRPr="00FF3C94">
        <w:rPr>
          <w:rFonts w:ascii="Times New Roman" w:hAnsi="Times New Roman" w:cs="Times New Roman"/>
          <w:sz w:val="24"/>
          <w:szCs w:val="24"/>
        </w:rPr>
        <w:t xml:space="preserve"> the Common Law </w:t>
      </w:r>
      <w:r w:rsidR="00B23F27">
        <w:rPr>
          <w:rFonts w:ascii="Times New Roman" w:hAnsi="Times New Roman" w:cs="Times New Roman"/>
          <w:sz w:val="24"/>
          <w:szCs w:val="24"/>
        </w:rPr>
        <w:t xml:space="preserve">Grand </w:t>
      </w:r>
      <w:r w:rsidR="00914921" w:rsidRPr="00FF3C94">
        <w:rPr>
          <w:rFonts w:ascii="Times New Roman" w:hAnsi="Times New Roman" w:cs="Times New Roman"/>
          <w:sz w:val="24"/>
          <w:szCs w:val="24"/>
        </w:rPr>
        <w:t>Jury’s</w:t>
      </w:r>
      <w:r w:rsidR="001D36D5" w:rsidRPr="00FF3C94">
        <w:rPr>
          <w:rFonts w:ascii="Times New Roman" w:hAnsi="Times New Roman" w:cs="Times New Roman"/>
          <w:sz w:val="24"/>
          <w:szCs w:val="24"/>
        </w:rPr>
        <w:t>.</w:t>
      </w:r>
      <w:r w:rsidR="00914921" w:rsidRPr="00FF3C94">
        <w:rPr>
          <w:rFonts w:ascii="Times New Roman" w:hAnsi="Times New Roman" w:cs="Times New Roman"/>
          <w:sz w:val="24"/>
          <w:szCs w:val="24"/>
        </w:rPr>
        <w:t xml:space="preserve"> </w:t>
      </w:r>
      <w:r w:rsidR="001D36D5" w:rsidRPr="00FF3C94">
        <w:rPr>
          <w:rFonts w:ascii="Times New Roman" w:hAnsi="Times New Roman" w:cs="Times New Roman"/>
          <w:sz w:val="24"/>
          <w:szCs w:val="24"/>
        </w:rPr>
        <w:t>T</w:t>
      </w:r>
      <w:r w:rsidR="00914921" w:rsidRPr="00FF3C94">
        <w:rPr>
          <w:rFonts w:ascii="Times New Roman" w:hAnsi="Times New Roman" w:cs="Times New Roman"/>
          <w:sz w:val="24"/>
          <w:szCs w:val="24"/>
        </w:rPr>
        <w:t>his was accomplished by press release</w:t>
      </w:r>
      <w:r w:rsidR="001D36D5" w:rsidRPr="00FF3C94">
        <w:rPr>
          <w:rFonts w:ascii="Times New Roman" w:hAnsi="Times New Roman" w:cs="Times New Roman"/>
          <w:sz w:val="24"/>
          <w:szCs w:val="24"/>
        </w:rPr>
        <w:t>s</w:t>
      </w:r>
      <w:r w:rsidR="00914921" w:rsidRPr="00FF3C94">
        <w:rPr>
          <w:rFonts w:ascii="Times New Roman" w:hAnsi="Times New Roman" w:cs="Times New Roman"/>
          <w:sz w:val="24"/>
          <w:szCs w:val="24"/>
        </w:rPr>
        <w:t xml:space="preserve"> in each county inviting the People of each county to come together to agreed and declared a return to Common Law Juries</w:t>
      </w:r>
      <w:r w:rsidR="005C0CAF" w:rsidRPr="00FF3C94">
        <w:rPr>
          <w:rFonts w:ascii="Times New Roman" w:hAnsi="Times New Roman" w:cs="Times New Roman"/>
          <w:sz w:val="24"/>
          <w:szCs w:val="24"/>
        </w:rPr>
        <w:t>.</w:t>
      </w:r>
      <w:r w:rsidR="00B23F27">
        <w:rPr>
          <w:rFonts w:ascii="Times New Roman" w:hAnsi="Times New Roman" w:cs="Times New Roman"/>
          <w:sz w:val="24"/>
          <w:szCs w:val="24"/>
        </w:rPr>
        <w:t xml:space="preserve"> We </w:t>
      </w:r>
      <w:r w:rsidR="00F17BCC">
        <w:rPr>
          <w:rFonts w:ascii="Times New Roman" w:hAnsi="Times New Roman" w:cs="Times New Roman"/>
          <w:sz w:val="24"/>
          <w:szCs w:val="24"/>
        </w:rPr>
        <w:t>continue</w:t>
      </w:r>
      <w:r w:rsidR="00B23F27">
        <w:rPr>
          <w:rFonts w:ascii="Times New Roman" w:hAnsi="Times New Roman" w:cs="Times New Roman"/>
          <w:sz w:val="24"/>
          <w:szCs w:val="24"/>
        </w:rPr>
        <w:t xml:space="preserve"> helping to establish leadership, membership and administrators in every county.</w:t>
      </w:r>
    </w:p>
    <w:p w:rsidR="00FF3C94" w:rsidRDefault="00FF3C94" w:rsidP="001D36D5">
      <w:pPr>
        <w:spacing w:after="0"/>
        <w:jc w:val="both"/>
      </w:pPr>
    </w:p>
    <w:p w:rsidR="00FA27F0" w:rsidRPr="00FF3C94" w:rsidRDefault="00FF3C94" w:rsidP="00FF3C94">
      <w:pPr>
        <w:spacing w:after="0"/>
        <w:jc w:val="center"/>
        <w:rPr>
          <w:rFonts w:ascii="Times New Roman" w:hAnsi="Times New Roman" w:cs="Times New Roman"/>
          <w:b/>
          <w:smallCaps/>
          <w:sz w:val="24"/>
          <w:szCs w:val="24"/>
        </w:rPr>
      </w:pPr>
      <w:r w:rsidRPr="00FF3C94">
        <w:rPr>
          <w:rFonts w:ascii="Times New Roman" w:hAnsi="Times New Roman" w:cs="Times New Roman"/>
          <w:b/>
          <w:smallCaps/>
          <w:sz w:val="24"/>
          <w:szCs w:val="24"/>
        </w:rPr>
        <w:t>Date each State Constituted</w:t>
      </w:r>
      <w:r>
        <w:rPr>
          <w:rFonts w:ascii="Times New Roman" w:hAnsi="Times New Roman" w:cs="Times New Roman"/>
          <w:b/>
          <w:smallCaps/>
          <w:sz w:val="24"/>
          <w:szCs w:val="24"/>
        </w:rPr>
        <w:t xml:space="preserve"> all Counties and Unified</w:t>
      </w:r>
    </w:p>
    <w:tbl>
      <w:tblPr>
        <w:tblStyle w:val="LightShading"/>
        <w:tblW w:w="0" w:type="auto"/>
        <w:tblLook w:val="04A0" w:firstRow="1" w:lastRow="0" w:firstColumn="1" w:lastColumn="0" w:noHBand="0" w:noVBand="1"/>
      </w:tblPr>
      <w:tblGrid>
        <w:gridCol w:w="1915"/>
        <w:gridCol w:w="1915"/>
        <w:gridCol w:w="1915"/>
        <w:gridCol w:w="1915"/>
        <w:gridCol w:w="1916"/>
      </w:tblGrid>
      <w:tr w:rsidR="00FA27F0" w:rsidTr="00FF3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Style w:val="Strong"/>
                <w:rFonts w:ascii="Times New Roman" w:hAnsi="Times New Roman" w:cs="Times New Roman"/>
                <w:sz w:val="16"/>
                <w:szCs w:val="16"/>
              </w:rPr>
              <w:t>New York 2-27-14</w:t>
            </w:r>
          </w:p>
        </w:tc>
        <w:tc>
          <w:tcPr>
            <w:tcW w:w="1915" w:type="dxa"/>
          </w:tcPr>
          <w:p w:rsidR="00FA27F0" w:rsidRDefault="00FA27F0" w:rsidP="001D36D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sz w:val="16"/>
                <w:szCs w:val="16"/>
              </w:rPr>
              <w:t>Florida 3-15-14</w:t>
            </w:r>
          </w:p>
        </w:tc>
        <w:tc>
          <w:tcPr>
            <w:tcW w:w="1915" w:type="dxa"/>
          </w:tcPr>
          <w:p w:rsidR="00FA27F0" w:rsidRDefault="00FA27F0" w:rsidP="001D36D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sz w:val="16"/>
                <w:szCs w:val="16"/>
              </w:rPr>
              <w:t>Connecticut 3-15-14</w:t>
            </w:r>
          </w:p>
        </w:tc>
        <w:tc>
          <w:tcPr>
            <w:tcW w:w="1915" w:type="dxa"/>
          </w:tcPr>
          <w:p w:rsidR="00FA27F0" w:rsidRDefault="00FA27F0" w:rsidP="001D36D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sz w:val="16"/>
                <w:szCs w:val="16"/>
              </w:rPr>
              <w:t>Rhode Island 3-15-14</w:t>
            </w:r>
          </w:p>
        </w:tc>
        <w:tc>
          <w:tcPr>
            <w:tcW w:w="1916" w:type="dxa"/>
          </w:tcPr>
          <w:p w:rsidR="00FA27F0" w:rsidRDefault="00FA27F0" w:rsidP="001D36D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sz w:val="16"/>
                <w:szCs w:val="16"/>
              </w:rPr>
              <w:t>New Jersey 3-22-14</w:t>
            </w:r>
          </w:p>
        </w:tc>
      </w:tr>
      <w:tr w:rsidR="00FA27F0" w:rsidTr="00FF3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Fonts w:ascii="Times New Roman" w:hAnsi="Times New Roman" w:cs="Times New Roman"/>
                <w:b w:val="0"/>
                <w:sz w:val="16"/>
                <w:szCs w:val="16"/>
              </w:rPr>
              <w:t>New Hampshire 3-29-14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Arizona 3-31-14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Massachusetts 4-1-14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Maryland 4-5-14</w:t>
            </w:r>
          </w:p>
        </w:tc>
        <w:tc>
          <w:tcPr>
            <w:tcW w:w="1916"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Maine 4-12-14</w:t>
            </w:r>
          </w:p>
        </w:tc>
      </w:tr>
      <w:tr w:rsidR="00FA27F0" w:rsidTr="00FF3C94">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Style w:val="Strong"/>
                <w:rFonts w:ascii="Times New Roman" w:hAnsi="Times New Roman" w:cs="Times New Roman"/>
                <w:sz w:val="16"/>
                <w:szCs w:val="16"/>
              </w:rPr>
              <w:t>Washington 5-18-14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Pennsylvania 5-28-14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Minnesota 5-30-14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West Virginia 6-5-14</w:t>
            </w:r>
          </w:p>
        </w:tc>
        <w:tc>
          <w:tcPr>
            <w:tcW w:w="1916"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Colorado 6-14-14</w:t>
            </w:r>
          </w:p>
        </w:tc>
      </w:tr>
      <w:tr w:rsidR="00FA27F0" w:rsidTr="00FF3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Style w:val="Strong"/>
                <w:rFonts w:ascii="Times New Roman" w:hAnsi="Times New Roman" w:cs="Times New Roman"/>
                <w:sz w:val="16"/>
                <w:szCs w:val="16"/>
              </w:rPr>
              <w:t>Alabama 6-14-14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Illinois 6-21-14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Kansas 6-21-14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Oregon 6-23-14</w:t>
            </w:r>
          </w:p>
        </w:tc>
        <w:tc>
          <w:tcPr>
            <w:tcW w:w="1916"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Michigan 6-26-14</w:t>
            </w:r>
          </w:p>
        </w:tc>
      </w:tr>
      <w:tr w:rsidR="00FA27F0" w:rsidTr="00FF3C94">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Style w:val="Strong"/>
                <w:rFonts w:ascii="Times New Roman" w:hAnsi="Times New Roman" w:cs="Times New Roman"/>
                <w:sz w:val="16"/>
                <w:szCs w:val="16"/>
              </w:rPr>
              <w:t>Vermont 6-28-14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South Dakota 6-30-14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Tennessee 7-1-14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Montana 7-5-14</w:t>
            </w:r>
          </w:p>
        </w:tc>
        <w:tc>
          <w:tcPr>
            <w:tcW w:w="1916"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Arkansas 7-10-14</w:t>
            </w:r>
          </w:p>
        </w:tc>
      </w:tr>
      <w:tr w:rsidR="00FA27F0" w:rsidTr="00FF3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Style w:val="Strong"/>
                <w:rFonts w:ascii="Times New Roman" w:hAnsi="Times New Roman" w:cs="Times New Roman"/>
                <w:sz w:val="16"/>
                <w:szCs w:val="16"/>
              </w:rPr>
              <w:t>Utah 7-10-14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Ohio 7-12-14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Indiana 7-12-14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Mississippi 7-12-14</w:t>
            </w:r>
          </w:p>
        </w:tc>
        <w:tc>
          <w:tcPr>
            <w:tcW w:w="1916"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California 7-12-14</w:t>
            </w:r>
          </w:p>
        </w:tc>
      </w:tr>
      <w:tr w:rsidR="00FA27F0" w:rsidTr="00FF3C94">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Style w:val="Strong"/>
                <w:rFonts w:ascii="Times New Roman" w:hAnsi="Times New Roman" w:cs="Times New Roman"/>
                <w:sz w:val="16"/>
                <w:szCs w:val="16"/>
              </w:rPr>
              <w:t>Nebraska 7-12-14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Nevada 7-12-14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North Carolina 7-18-14</w:t>
            </w:r>
          </w:p>
        </w:tc>
        <w:tc>
          <w:tcPr>
            <w:tcW w:w="1915"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Oklahoma 7-19-14</w:t>
            </w:r>
          </w:p>
        </w:tc>
        <w:tc>
          <w:tcPr>
            <w:tcW w:w="1916" w:type="dxa"/>
          </w:tcPr>
          <w:p w:rsidR="00FA27F0" w:rsidRDefault="00FA27F0" w:rsidP="001D36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Virginia 7-19-14</w:t>
            </w:r>
          </w:p>
        </w:tc>
      </w:tr>
      <w:tr w:rsidR="00FA27F0" w:rsidTr="00FF3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1D36D5">
            <w:pPr>
              <w:jc w:val="both"/>
              <w:rPr>
                <w:rFonts w:ascii="Times New Roman" w:hAnsi="Times New Roman" w:cs="Times New Roman"/>
                <w:sz w:val="24"/>
                <w:szCs w:val="24"/>
              </w:rPr>
            </w:pPr>
            <w:r w:rsidRPr="00FA27F0">
              <w:rPr>
                <w:rStyle w:val="Strong"/>
                <w:rFonts w:ascii="Times New Roman" w:hAnsi="Times New Roman" w:cs="Times New Roman"/>
                <w:sz w:val="16"/>
                <w:szCs w:val="16"/>
              </w:rPr>
              <w:t>Hawaii 7-19-14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Texas 7-25-14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Kentucky 7-25-14</w:t>
            </w:r>
          </w:p>
        </w:tc>
        <w:tc>
          <w:tcPr>
            <w:tcW w:w="1915"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Fonts w:ascii="Times New Roman" w:hAnsi="Times New Roman" w:cs="Times New Roman"/>
                <w:sz w:val="16"/>
                <w:szCs w:val="16"/>
              </w:rPr>
              <w:t>Louisiana 7-28-14</w:t>
            </w:r>
          </w:p>
        </w:tc>
        <w:tc>
          <w:tcPr>
            <w:tcW w:w="1916" w:type="dxa"/>
          </w:tcPr>
          <w:p w:rsidR="00FA27F0" w:rsidRDefault="00FA27F0" w:rsidP="001D36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27F0">
              <w:rPr>
                <w:rStyle w:val="Strong"/>
                <w:rFonts w:ascii="Times New Roman" w:hAnsi="Times New Roman" w:cs="Times New Roman"/>
                <w:b w:val="0"/>
                <w:sz w:val="16"/>
                <w:szCs w:val="16"/>
              </w:rPr>
              <w:t>Idaho 7-28-14</w:t>
            </w:r>
          </w:p>
        </w:tc>
      </w:tr>
      <w:tr w:rsidR="00FA27F0" w:rsidTr="00FF3C94">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FA27F0">
            <w:pPr>
              <w:rPr>
                <w:rFonts w:ascii="Times New Roman" w:hAnsi="Times New Roman" w:cs="Times New Roman"/>
                <w:sz w:val="16"/>
                <w:szCs w:val="16"/>
              </w:rPr>
            </w:pPr>
            <w:r w:rsidRPr="00FA27F0">
              <w:rPr>
                <w:rFonts w:ascii="Times New Roman" w:hAnsi="Times New Roman" w:cs="Times New Roman"/>
                <w:b w:val="0"/>
                <w:sz w:val="16"/>
                <w:szCs w:val="16"/>
              </w:rPr>
              <w:t>Wisconsin 7-29-14</w:t>
            </w:r>
          </w:p>
        </w:tc>
        <w:tc>
          <w:tcPr>
            <w:tcW w:w="1915" w:type="dxa"/>
          </w:tcPr>
          <w:p w:rsidR="00FA27F0" w:rsidRDefault="00FA27F0" w:rsidP="00FA27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Style w:val="Strong"/>
                <w:rFonts w:ascii="Times New Roman" w:hAnsi="Times New Roman" w:cs="Times New Roman"/>
                <w:b w:val="0"/>
                <w:sz w:val="16"/>
                <w:szCs w:val="16"/>
              </w:rPr>
              <w:t>Wyoming 7-29-14</w:t>
            </w:r>
          </w:p>
        </w:tc>
        <w:tc>
          <w:tcPr>
            <w:tcW w:w="1915" w:type="dxa"/>
          </w:tcPr>
          <w:p w:rsidR="00FA27F0" w:rsidRDefault="00FA27F0" w:rsidP="00FA27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New Mexico 7-29-14</w:t>
            </w:r>
          </w:p>
        </w:tc>
        <w:tc>
          <w:tcPr>
            <w:tcW w:w="1915" w:type="dxa"/>
          </w:tcPr>
          <w:p w:rsidR="00FA27F0" w:rsidRDefault="00FA27F0" w:rsidP="00FA27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Alaska 7-29-14</w:t>
            </w:r>
          </w:p>
        </w:tc>
        <w:tc>
          <w:tcPr>
            <w:tcW w:w="1916" w:type="dxa"/>
          </w:tcPr>
          <w:p w:rsidR="00FA27F0" w:rsidRDefault="00FA27F0" w:rsidP="00FA27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South Carolina 7-30-14</w:t>
            </w:r>
          </w:p>
        </w:tc>
      </w:tr>
      <w:tr w:rsidR="00FA27F0" w:rsidTr="00FF3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FA27F0" w:rsidRDefault="00FA27F0" w:rsidP="00FA27F0">
            <w:pPr>
              <w:rPr>
                <w:rFonts w:ascii="Times New Roman" w:hAnsi="Times New Roman" w:cs="Times New Roman"/>
                <w:sz w:val="16"/>
                <w:szCs w:val="16"/>
              </w:rPr>
            </w:pPr>
            <w:r w:rsidRPr="00FA27F0">
              <w:rPr>
                <w:rStyle w:val="Strong"/>
                <w:rFonts w:ascii="Times New Roman" w:hAnsi="Times New Roman" w:cs="Times New Roman"/>
                <w:sz w:val="16"/>
                <w:szCs w:val="16"/>
              </w:rPr>
              <w:t>Missouri 7-30-14</w:t>
            </w:r>
          </w:p>
        </w:tc>
        <w:tc>
          <w:tcPr>
            <w:tcW w:w="1915" w:type="dxa"/>
          </w:tcPr>
          <w:p w:rsidR="00FA27F0" w:rsidRDefault="00FA27F0" w:rsidP="00FA27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Georgia 7-31-14</w:t>
            </w:r>
          </w:p>
        </w:tc>
        <w:tc>
          <w:tcPr>
            <w:tcW w:w="1915" w:type="dxa"/>
          </w:tcPr>
          <w:p w:rsidR="00FA27F0" w:rsidRDefault="00FA27F0" w:rsidP="00FA27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Delaware 8-1-14</w:t>
            </w:r>
          </w:p>
        </w:tc>
        <w:tc>
          <w:tcPr>
            <w:tcW w:w="1915" w:type="dxa"/>
          </w:tcPr>
          <w:p w:rsidR="00FA27F0" w:rsidRDefault="00FA27F0" w:rsidP="00FA27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North Dakota 8-9-14</w:t>
            </w:r>
          </w:p>
        </w:tc>
        <w:tc>
          <w:tcPr>
            <w:tcW w:w="1916" w:type="dxa"/>
          </w:tcPr>
          <w:p w:rsidR="00FA27F0" w:rsidRDefault="00FA27F0" w:rsidP="00FA27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A27F0">
              <w:rPr>
                <w:rFonts w:ascii="Times New Roman" w:hAnsi="Times New Roman" w:cs="Times New Roman"/>
                <w:sz w:val="16"/>
                <w:szCs w:val="16"/>
              </w:rPr>
              <w:t>Iowa 8-27-14</w:t>
            </w:r>
          </w:p>
        </w:tc>
      </w:tr>
    </w:tbl>
    <w:p w:rsidR="004A6764" w:rsidRDefault="00FA27F0" w:rsidP="004C2978">
      <w:pPr>
        <w:spacing w:after="0"/>
        <w:jc w:val="both"/>
        <w:rPr>
          <w:rFonts w:ascii="Times New Roman" w:hAnsi="Times New Roman" w:cs="Times New Roman"/>
          <w:sz w:val="24"/>
          <w:szCs w:val="24"/>
        </w:rPr>
      </w:pPr>
      <w:r w:rsidRPr="00012027">
        <w:rPr>
          <w:rFonts w:ascii="Times New Roman" w:hAnsi="Times New Roman" w:cs="Times New Roman"/>
          <w:sz w:val="24"/>
          <w:szCs w:val="24"/>
        </w:rPr>
        <w:br/>
      </w:r>
      <w:r w:rsidR="004A6764" w:rsidRPr="004A6764">
        <w:rPr>
          <w:rFonts w:ascii="Times New Roman" w:hAnsi="Times New Roman" w:cs="Times New Roman"/>
          <w:b/>
          <w:smallCaps/>
          <w:sz w:val="24"/>
          <w:szCs w:val="24"/>
          <w:u w:val="single"/>
        </w:rPr>
        <w:t>Communication</w:t>
      </w:r>
      <w:r w:rsidR="004A6764">
        <w:rPr>
          <w:rFonts w:ascii="Times New Roman" w:hAnsi="Times New Roman" w:cs="Times New Roman"/>
          <w:sz w:val="24"/>
          <w:szCs w:val="24"/>
        </w:rPr>
        <w:t xml:space="preserve"> – NLA sponsors weekly national conference calls </w:t>
      </w:r>
      <w:r w:rsidR="004C2978">
        <w:rPr>
          <w:rFonts w:ascii="Times New Roman" w:hAnsi="Times New Roman" w:cs="Times New Roman"/>
          <w:sz w:val="24"/>
          <w:szCs w:val="24"/>
        </w:rPr>
        <w:t xml:space="preserve">to </w:t>
      </w:r>
      <w:r w:rsidR="004A6764">
        <w:rPr>
          <w:rFonts w:ascii="Times New Roman" w:hAnsi="Times New Roman" w:cs="Times New Roman"/>
          <w:sz w:val="24"/>
          <w:szCs w:val="24"/>
        </w:rPr>
        <w:t>provid</w:t>
      </w:r>
      <w:r w:rsidR="004C2978">
        <w:rPr>
          <w:rFonts w:ascii="Times New Roman" w:hAnsi="Times New Roman" w:cs="Times New Roman"/>
          <w:sz w:val="24"/>
          <w:szCs w:val="24"/>
        </w:rPr>
        <w:t>e</w:t>
      </w:r>
      <w:r w:rsidR="004A6764">
        <w:rPr>
          <w:rFonts w:ascii="Times New Roman" w:hAnsi="Times New Roman" w:cs="Times New Roman"/>
          <w:sz w:val="24"/>
          <w:szCs w:val="24"/>
        </w:rPr>
        <w:t xml:space="preserve"> updates</w:t>
      </w:r>
      <w:r w:rsidR="004C2978">
        <w:rPr>
          <w:rFonts w:ascii="Times New Roman" w:hAnsi="Times New Roman" w:cs="Times New Roman"/>
          <w:sz w:val="24"/>
          <w:szCs w:val="24"/>
        </w:rPr>
        <w:t xml:space="preserve">, </w:t>
      </w:r>
      <w:r w:rsidR="004A6764">
        <w:rPr>
          <w:rFonts w:ascii="Times New Roman" w:hAnsi="Times New Roman" w:cs="Times New Roman"/>
          <w:sz w:val="24"/>
          <w:szCs w:val="24"/>
        </w:rPr>
        <w:t>open forums</w:t>
      </w:r>
      <w:r w:rsidR="004C2978">
        <w:rPr>
          <w:rFonts w:ascii="Times New Roman" w:hAnsi="Times New Roman" w:cs="Times New Roman"/>
          <w:sz w:val="24"/>
          <w:szCs w:val="24"/>
        </w:rPr>
        <w:t>, instructions</w:t>
      </w:r>
      <w:r w:rsidR="004A6764">
        <w:rPr>
          <w:rFonts w:ascii="Times New Roman" w:hAnsi="Times New Roman" w:cs="Times New Roman"/>
          <w:sz w:val="24"/>
          <w:szCs w:val="24"/>
        </w:rPr>
        <w:t xml:space="preserve"> and encourag</w:t>
      </w:r>
      <w:r w:rsidR="004C2978">
        <w:rPr>
          <w:rFonts w:ascii="Times New Roman" w:hAnsi="Times New Roman" w:cs="Times New Roman"/>
          <w:sz w:val="24"/>
          <w:szCs w:val="24"/>
        </w:rPr>
        <w:t>es</w:t>
      </w:r>
      <w:r w:rsidR="004A6764">
        <w:rPr>
          <w:rFonts w:ascii="Times New Roman" w:hAnsi="Times New Roman" w:cs="Times New Roman"/>
          <w:sz w:val="24"/>
          <w:szCs w:val="24"/>
        </w:rPr>
        <w:t xml:space="preserve"> each </w:t>
      </w:r>
      <w:r w:rsidR="00F17BCC">
        <w:rPr>
          <w:rFonts w:ascii="Times New Roman" w:hAnsi="Times New Roman" w:cs="Times New Roman"/>
          <w:sz w:val="24"/>
          <w:szCs w:val="24"/>
        </w:rPr>
        <w:t xml:space="preserve">County </w:t>
      </w:r>
      <w:r w:rsidR="004A6764">
        <w:rPr>
          <w:rFonts w:ascii="Times New Roman" w:hAnsi="Times New Roman" w:cs="Times New Roman"/>
          <w:sz w:val="24"/>
          <w:szCs w:val="24"/>
        </w:rPr>
        <w:t xml:space="preserve">to have </w:t>
      </w:r>
      <w:r w:rsidR="00F17BCC">
        <w:rPr>
          <w:rFonts w:ascii="Times New Roman" w:hAnsi="Times New Roman" w:cs="Times New Roman"/>
          <w:sz w:val="24"/>
          <w:szCs w:val="24"/>
        </w:rPr>
        <w:t xml:space="preserve">monthly </w:t>
      </w:r>
      <w:r w:rsidR="004A6764">
        <w:rPr>
          <w:rFonts w:ascii="Times New Roman" w:hAnsi="Times New Roman" w:cs="Times New Roman"/>
          <w:sz w:val="24"/>
          <w:szCs w:val="24"/>
        </w:rPr>
        <w:t>meetings</w:t>
      </w:r>
      <w:r w:rsidR="00F17BCC">
        <w:rPr>
          <w:rFonts w:ascii="Times New Roman" w:hAnsi="Times New Roman" w:cs="Times New Roman"/>
          <w:sz w:val="24"/>
          <w:szCs w:val="24"/>
        </w:rPr>
        <w:t xml:space="preserve"> and seize control of their government</w:t>
      </w:r>
      <w:r w:rsidR="004A6764">
        <w:rPr>
          <w:rFonts w:ascii="Times New Roman" w:hAnsi="Times New Roman" w:cs="Times New Roman"/>
          <w:sz w:val="24"/>
          <w:szCs w:val="24"/>
        </w:rPr>
        <w:t>.</w:t>
      </w:r>
    </w:p>
    <w:p w:rsidR="004A6764" w:rsidRDefault="004A6764" w:rsidP="004A6764">
      <w:pPr>
        <w:spacing w:after="0"/>
        <w:rPr>
          <w:rFonts w:ascii="Times New Roman" w:hAnsi="Times New Roman" w:cs="Times New Roman"/>
          <w:sz w:val="24"/>
          <w:szCs w:val="24"/>
        </w:rPr>
      </w:pPr>
    </w:p>
    <w:p w:rsidR="00D60291" w:rsidRPr="00BF2873" w:rsidRDefault="0029389F" w:rsidP="008A75B3">
      <w:pPr>
        <w:jc w:val="both"/>
        <w:rPr>
          <w:rFonts w:ascii="Times New Roman" w:hAnsi="Times New Roman" w:cs="Times New Roman"/>
          <w:sz w:val="24"/>
          <w:szCs w:val="24"/>
        </w:rPr>
      </w:pPr>
      <w:r w:rsidRPr="00BF2873">
        <w:rPr>
          <w:rFonts w:ascii="Times New Roman" w:hAnsi="Times New Roman" w:cs="Times New Roman"/>
          <w:b/>
          <w:smallCaps/>
          <w:sz w:val="24"/>
          <w:szCs w:val="24"/>
          <w:u w:val="single"/>
        </w:rPr>
        <w:t>Education</w:t>
      </w:r>
      <w:r w:rsidRPr="00BF2873">
        <w:rPr>
          <w:rFonts w:ascii="Times New Roman" w:hAnsi="Times New Roman" w:cs="Times New Roman"/>
          <w:sz w:val="24"/>
          <w:szCs w:val="24"/>
        </w:rPr>
        <w:t xml:space="preserve"> </w:t>
      </w:r>
      <w:r w:rsidR="00BF2873" w:rsidRPr="00BF2873">
        <w:rPr>
          <w:rFonts w:ascii="Times New Roman" w:hAnsi="Times New Roman" w:cs="Times New Roman"/>
          <w:sz w:val="24"/>
          <w:szCs w:val="24"/>
        </w:rPr>
        <w:t>–</w:t>
      </w:r>
      <w:r w:rsidRPr="00BF2873">
        <w:rPr>
          <w:rFonts w:ascii="Times New Roman" w:hAnsi="Times New Roman" w:cs="Times New Roman"/>
          <w:sz w:val="24"/>
          <w:szCs w:val="24"/>
        </w:rPr>
        <w:t xml:space="preserve"> </w:t>
      </w:r>
      <w:r w:rsidR="00BF2873" w:rsidRPr="00BF2873">
        <w:rPr>
          <w:rFonts w:ascii="Times New Roman" w:hAnsi="Times New Roman" w:cs="Times New Roman"/>
          <w:sz w:val="24"/>
          <w:szCs w:val="24"/>
        </w:rPr>
        <w:t xml:space="preserve">NLA offers </w:t>
      </w:r>
      <w:r w:rsidR="00F17BCC">
        <w:rPr>
          <w:rFonts w:ascii="Times New Roman" w:hAnsi="Times New Roman" w:cs="Times New Roman"/>
          <w:sz w:val="24"/>
          <w:szCs w:val="24"/>
        </w:rPr>
        <w:t>courses on C</w:t>
      </w:r>
      <w:r w:rsidR="00BF2873" w:rsidRPr="00BF2873">
        <w:rPr>
          <w:rFonts w:ascii="Times New Roman" w:hAnsi="Times New Roman" w:cs="Times New Roman"/>
          <w:sz w:val="24"/>
          <w:szCs w:val="24"/>
        </w:rPr>
        <w:t>ivics</w:t>
      </w:r>
      <w:r w:rsidR="00F17BCC">
        <w:rPr>
          <w:rFonts w:ascii="Times New Roman" w:hAnsi="Times New Roman" w:cs="Times New Roman"/>
          <w:sz w:val="24"/>
          <w:szCs w:val="24"/>
        </w:rPr>
        <w:t xml:space="preserve">, Militia, and Government by Consent </w:t>
      </w:r>
      <w:r w:rsidR="00BF2873" w:rsidRPr="00BF2873">
        <w:rPr>
          <w:rFonts w:ascii="Times New Roman" w:hAnsi="Times New Roman" w:cs="Times New Roman"/>
          <w:sz w:val="24"/>
          <w:szCs w:val="24"/>
        </w:rPr>
        <w:t xml:space="preserve">covering </w:t>
      </w:r>
      <w:r w:rsidR="006667B9" w:rsidRPr="00BF2873">
        <w:rPr>
          <w:rFonts w:ascii="Times New Roman" w:hAnsi="Times New Roman" w:cs="Times New Roman"/>
          <w:sz w:val="24"/>
          <w:szCs w:val="24"/>
        </w:rPr>
        <w:t>American History</w:t>
      </w:r>
      <w:r w:rsidR="00F17BCC">
        <w:rPr>
          <w:rFonts w:ascii="Times New Roman" w:hAnsi="Times New Roman" w:cs="Times New Roman"/>
          <w:sz w:val="24"/>
          <w:szCs w:val="24"/>
        </w:rPr>
        <w:t xml:space="preserve">, </w:t>
      </w:r>
      <w:r w:rsidR="00D60291" w:rsidRPr="00BF2873">
        <w:rPr>
          <w:rFonts w:ascii="Times New Roman" w:hAnsi="Times New Roman" w:cs="Times New Roman"/>
          <w:sz w:val="24"/>
          <w:szCs w:val="24"/>
        </w:rPr>
        <w:t>US Constitution</w:t>
      </w:r>
      <w:r w:rsidR="00F17BCC">
        <w:rPr>
          <w:rFonts w:ascii="Times New Roman" w:hAnsi="Times New Roman" w:cs="Times New Roman"/>
          <w:sz w:val="24"/>
          <w:szCs w:val="24"/>
        </w:rPr>
        <w:t>,</w:t>
      </w:r>
      <w:r w:rsidR="00D60291" w:rsidRPr="00BF2873">
        <w:rPr>
          <w:rFonts w:ascii="Times New Roman" w:hAnsi="Times New Roman" w:cs="Times New Roman"/>
          <w:sz w:val="24"/>
          <w:szCs w:val="24"/>
        </w:rPr>
        <w:t xml:space="preserve"> Common Law</w:t>
      </w:r>
      <w:r w:rsidR="00F17BCC">
        <w:rPr>
          <w:rFonts w:ascii="Times New Roman" w:hAnsi="Times New Roman" w:cs="Times New Roman"/>
          <w:sz w:val="24"/>
          <w:szCs w:val="24"/>
        </w:rPr>
        <w:t>,</w:t>
      </w:r>
      <w:r w:rsidR="00D60291" w:rsidRPr="00BF2873">
        <w:rPr>
          <w:rFonts w:ascii="Times New Roman" w:hAnsi="Times New Roman" w:cs="Times New Roman"/>
          <w:sz w:val="24"/>
          <w:szCs w:val="24"/>
        </w:rPr>
        <w:t xml:space="preserve"> Trial by Jury</w:t>
      </w:r>
      <w:r w:rsidR="00F17BCC">
        <w:rPr>
          <w:rFonts w:ascii="Times New Roman" w:hAnsi="Times New Roman" w:cs="Times New Roman"/>
          <w:sz w:val="24"/>
          <w:szCs w:val="24"/>
        </w:rPr>
        <w:t>,</w:t>
      </w:r>
      <w:r w:rsidR="00D60291" w:rsidRPr="00BF2873">
        <w:rPr>
          <w:rFonts w:ascii="Times New Roman" w:hAnsi="Times New Roman" w:cs="Times New Roman"/>
          <w:sz w:val="24"/>
          <w:szCs w:val="24"/>
        </w:rPr>
        <w:t xml:space="preserve"> </w:t>
      </w:r>
      <w:r w:rsidR="00DF7415" w:rsidRPr="00BF2873">
        <w:rPr>
          <w:rFonts w:ascii="Times New Roman" w:hAnsi="Times New Roman" w:cs="Times New Roman"/>
          <w:sz w:val="24"/>
          <w:szCs w:val="24"/>
        </w:rPr>
        <w:t>How America lost her way</w:t>
      </w:r>
      <w:r w:rsidR="00F17BCC">
        <w:rPr>
          <w:rFonts w:ascii="Times New Roman" w:hAnsi="Times New Roman" w:cs="Times New Roman"/>
          <w:sz w:val="24"/>
          <w:szCs w:val="24"/>
        </w:rPr>
        <w:t>,</w:t>
      </w:r>
      <w:r w:rsidR="00DF7415" w:rsidRPr="00BF2873">
        <w:rPr>
          <w:rFonts w:ascii="Times New Roman" w:hAnsi="Times New Roman" w:cs="Times New Roman"/>
          <w:sz w:val="24"/>
          <w:szCs w:val="24"/>
        </w:rPr>
        <w:t xml:space="preserve"> </w:t>
      </w:r>
      <w:r w:rsidR="008A75B3" w:rsidRPr="00BF2873">
        <w:rPr>
          <w:rFonts w:ascii="Times New Roman" w:hAnsi="Times New Roman" w:cs="Times New Roman"/>
          <w:sz w:val="24"/>
          <w:szCs w:val="24"/>
        </w:rPr>
        <w:lastRenderedPageBreak/>
        <w:t>Individualism v</w:t>
      </w:r>
      <w:r w:rsidR="008A75B3">
        <w:rPr>
          <w:rFonts w:ascii="Times New Roman" w:hAnsi="Times New Roman" w:cs="Times New Roman"/>
          <w:sz w:val="24"/>
          <w:szCs w:val="24"/>
        </w:rPr>
        <w:t xml:space="preserve"> </w:t>
      </w:r>
      <w:r w:rsidR="008A75B3" w:rsidRPr="00BF2873">
        <w:rPr>
          <w:rFonts w:ascii="Times New Roman" w:hAnsi="Times New Roman" w:cs="Times New Roman"/>
          <w:sz w:val="24"/>
          <w:szCs w:val="24"/>
        </w:rPr>
        <w:t xml:space="preserve">Collectivism </w:t>
      </w:r>
      <w:r w:rsidR="00DF7415" w:rsidRPr="00BF2873">
        <w:rPr>
          <w:rFonts w:ascii="Times New Roman" w:hAnsi="Times New Roman" w:cs="Times New Roman"/>
          <w:sz w:val="24"/>
          <w:szCs w:val="24"/>
        </w:rPr>
        <w:t xml:space="preserve">and </w:t>
      </w:r>
      <w:r w:rsidR="008A75B3">
        <w:rPr>
          <w:rFonts w:ascii="Times New Roman" w:hAnsi="Times New Roman" w:cs="Times New Roman"/>
          <w:sz w:val="24"/>
          <w:szCs w:val="24"/>
        </w:rPr>
        <w:t xml:space="preserve">our </w:t>
      </w:r>
      <w:r w:rsidR="00B00C4B" w:rsidRPr="00BF2873">
        <w:rPr>
          <w:rFonts w:ascii="Times New Roman" w:hAnsi="Times New Roman" w:cs="Times New Roman"/>
          <w:sz w:val="24"/>
          <w:szCs w:val="24"/>
        </w:rPr>
        <w:t xml:space="preserve">Founding Fathers </w:t>
      </w:r>
      <w:r w:rsidR="00D60291" w:rsidRPr="00BF2873">
        <w:rPr>
          <w:rFonts w:ascii="Times New Roman" w:hAnsi="Times New Roman" w:cs="Times New Roman"/>
          <w:sz w:val="24"/>
          <w:szCs w:val="24"/>
        </w:rPr>
        <w:t xml:space="preserve">convictions concerning </w:t>
      </w:r>
      <w:r w:rsidR="001605A3">
        <w:rPr>
          <w:rFonts w:ascii="Times New Roman" w:hAnsi="Times New Roman" w:cs="Times New Roman"/>
          <w:sz w:val="24"/>
          <w:szCs w:val="24"/>
        </w:rPr>
        <w:t>R</w:t>
      </w:r>
      <w:r w:rsidR="00D60291" w:rsidRPr="00BF2873">
        <w:rPr>
          <w:rFonts w:ascii="Times New Roman" w:hAnsi="Times New Roman" w:cs="Times New Roman"/>
          <w:sz w:val="24"/>
          <w:szCs w:val="24"/>
        </w:rPr>
        <w:t xml:space="preserve">eligious </w:t>
      </w:r>
      <w:r w:rsidR="00F94E0F">
        <w:rPr>
          <w:rFonts w:ascii="Times New Roman" w:hAnsi="Times New Roman" w:cs="Times New Roman"/>
          <w:sz w:val="24"/>
          <w:szCs w:val="24"/>
        </w:rPr>
        <w:t xml:space="preserve">                                                                                                                                                                                                                                                                                                                                                                                                                                                                                                                                                                                                                                                                                                                                                                                                                                                                                                                                                                                                                                                                                                                                                                                                                                                                                                                                                                                                                                                                                                                                                                                                                                                                                                                                                                                                                                                                                                                                                                                                                                                                                                                                                                                                                                                                                                                                                                                                                                                                                                                                                                                                                                                                                                                                                                                                                                                                                                                                                                                                                                                                                                                                                                                                                                                                                                                                                                                                                                                                                                                                                                                                                                                                                                                                                                                                                                                                                                                                                                                                                                                                                                                                                                                                                                                                                                                                                                                                                                                                                                                                                                                                                                                                                                                                                                                                                                                                                                                                                                                                                                                                                                                                                                                                                                                                                                                                                                                                                                                                                                                                                                                                                                                                                                                                                                                                                                                                                                                                                                                                                                                                                                                                                                                                                                                                                                                       </w:t>
      </w:r>
      <w:r w:rsidR="001605A3">
        <w:rPr>
          <w:rFonts w:ascii="Times New Roman" w:hAnsi="Times New Roman" w:cs="Times New Roman"/>
          <w:sz w:val="24"/>
          <w:szCs w:val="24"/>
        </w:rPr>
        <w:t>P</w:t>
      </w:r>
      <w:r w:rsidR="00D60291" w:rsidRPr="00BF2873">
        <w:rPr>
          <w:rFonts w:ascii="Times New Roman" w:hAnsi="Times New Roman" w:cs="Times New Roman"/>
          <w:sz w:val="24"/>
          <w:szCs w:val="24"/>
        </w:rPr>
        <w:t xml:space="preserve">rinciples, </w:t>
      </w:r>
      <w:r w:rsidR="001605A3">
        <w:rPr>
          <w:rFonts w:ascii="Times New Roman" w:hAnsi="Times New Roman" w:cs="Times New Roman"/>
          <w:sz w:val="24"/>
          <w:szCs w:val="24"/>
        </w:rPr>
        <w:t>P</w:t>
      </w:r>
      <w:r w:rsidR="00D60291" w:rsidRPr="00BF2873">
        <w:rPr>
          <w:rFonts w:ascii="Times New Roman" w:hAnsi="Times New Roman" w:cs="Times New Roman"/>
          <w:sz w:val="24"/>
          <w:szCs w:val="24"/>
        </w:rPr>
        <w:t xml:space="preserve">olitical </w:t>
      </w:r>
      <w:r w:rsidR="001605A3">
        <w:rPr>
          <w:rFonts w:ascii="Times New Roman" w:hAnsi="Times New Roman" w:cs="Times New Roman"/>
          <w:sz w:val="24"/>
          <w:szCs w:val="24"/>
        </w:rPr>
        <w:t>P</w:t>
      </w:r>
      <w:r w:rsidR="00D60291" w:rsidRPr="00BF2873">
        <w:rPr>
          <w:rFonts w:ascii="Times New Roman" w:hAnsi="Times New Roman" w:cs="Times New Roman"/>
          <w:sz w:val="24"/>
          <w:szCs w:val="24"/>
        </w:rPr>
        <w:t xml:space="preserve">recepts, </w:t>
      </w:r>
      <w:r w:rsidR="001605A3">
        <w:rPr>
          <w:rFonts w:ascii="Times New Roman" w:hAnsi="Times New Roman" w:cs="Times New Roman"/>
          <w:sz w:val="24"/>
          <w:szCs w:val="24"/>
        </w:rPr>
        <w:t>E</w:t>
      </w:r>
      <w:r w:rsidR="00D60291" w:rsidRPr="00BF2873">
        <w:rPr>
          <w:rFonts w:ascii="Times New Roman" w:hAnsi="Times New Roman" w:cs="Times New Roman"/>
          <w:sz w:val="24"/>
          <w:szCs w:val="24"/>
        </w:rPr>
        <w:t xml:space="preserve">conomic </w:t>
      </w:r>
      <w:r w:rsidR="001605A3">
        <w:rPr>
          <w:rFonts w:ascii="Times New Roman" w:hAnsi="Times New Roman" w:cs="Times New Roman"/>
          <w:sz w:val="24"/>
          <w:szCs w:val="24"/>
        </w:rPr>
        <w:t>F</w:t>
      </w:r>
      <w:r w:rsidR="00D60291" w:rsidRPr="00BF2873">
        <w:rPr>
          <w:rFonts w:ascii="Times New Roman" w:hAnsi="Times New Roman" w:cs="Times New Roman"/>
          <w:sz w:val="24"/>
          <w:szCs w:val="24"/>
        </w:rPr>
        <w:t xml:space="preserve">undamentals, and long-range </w:t>
      </w:r>
      <w:r w:rsidR="001605A3">
        <w:rPr>
          <w:rFonts w:ascii="Times New Roman" w:hAnsi="Times New Roman" w:cs="Times New Roman"/>
          <w:sz w:val="24"/>
          <w:szCs w:val="24"/>
        </w:rPr>
        <w:t>S</w:t>
      </w:r>
      <w:r w:rsidR="00D60291" w:rsidRPr="00BF2873">
        <w:rPr>
          <w:rFonts w:ascii="Times New Roman" w:hAnsi="Times New Roman" w:cs="Times New Roman"/>
          <w:sz w:val="24"/>
          <w:szCs w:val="24"/>
        </w:rPr>
        <w:t xml:space="preserve">ocial </w:t>
      </w:r>
      <w:r w:rsidR="001605A3">
        <w:rPr>
          <w:rFonts w:ascii="Times New Roman" w:hAnsi="Times New Roman" w:cs="Times New Roman"/>
          <w:sz w:val="24"/>
          <w:szCs w:val="24"/>
        </w:rPr>
        <w:t>G</w:t>
      </w:r>
      <w:r w:rsidR="00D60291" w:rsidRPr="00BF2873">
        <w:rPr>
          <w:rFonts w:ascii="Times New Roman" w:hAnsi="Times New Roman" w:cs="Times New Roman"/>
          <w:sz w:val="24"/>
          <w:szCs w:val="24"/>
        </w:rPr>
        <w:t>oals</w:t>
      </w:r>
      <w:r w:rsidR="001605A3">
        <w:rPr>
          <w:rFonts w:ascii="Times New Roman" w:hAnsi="Times New Roman" w:cs="Times New Roman"/>
          <w:sz w:val="24"/>
          <w:szCs w:val="24"/>
        </w:rPr>
        <w:t>.</w:t>
      </w:r>
      <w:r w:rsidR="008A75B3">
        <w:rPr>
          <w:rFonts w:ascii="Times New Roman" w:hAnsi="Times New Roman" w:cs="Times New Roman"/>
          <w:sz w:val="24"/>
          <w:szCs w:val="24"/>
        </w:rPr>
        <w:t xml:space="preserve"> </w:t>
      </w:r>
    </w:p>
    <w:p w:rsidR="00EF431A" w:rsidRDefault="005F4668" w:rsidP="00DF08D8">
      <w:pPr>
        <w:spacing w:after="0"/>
        <w:jc w:val="both"/>
        <w:rPr>
          <w:rFonts w:ascii="Times New Roman" w:hAnsi="Times New Roman" w:cs="Times New Roman"/>
          <w:sz w:val="24"/>
          <w:szCs w:val="24"/>
        </w:rPr>
      </w:pPr>
      <w:r w:rsidRPr="00DF08D8">
        <w:rPr>
          <w:rFonts w:ascii="Times New Roman" w:hAnsi="Times New Roman" w:cs="Times New Roman"/>
          <w:b/>
          <w:smallCaps/>
          <w:sz w:val="24"/>
          <w:szCs w:val="24"/>
          <w:u w:val="single"/>
        </w:rPr>
        <w:t>Training</w:t>
      </w:r>
      <w:r w:rsidRPr="00DF08D8">
        <w:rPr>
          <w:rFonts w:ascii="Times New Roman" w:hAnsi="Times New Roman" w:cs="Times New Roman"/>
          <w:sz w:val="24"/>
          <w:szCs w:val="24"/>
        </w:rPr>
        <w:t xml:space="preserve"> – NLA provides on the job training for the administration of the Jury’s</w:t>
      </w:r>
      <w:r w:rsidR="0083030C" w:rsidRPr="00DF08D8">
        <w:rPr>
          <w:rFonts w:ascii="Times New Roman" w:hAnsi="Times New Roman" w:cs="Times New Roman"/>
          <w:sz w:val="24"/>
          <w:szCs w:val="24"/>
        </w:rPr>
        <w:t>.</w:t>
      </w:r>
      <w:r w:rsidRPr="00DF08D8">
        <w:rPr>
          <w:rFonts w:ascii="Times New Roman" w:hAnsi="Times New Roman" w:cs="Times New Roman"/>
          <w:sz w:val="24"/>
          <w:szCs w:val="24"/>
        </w:rPr>
        <w:t xml:space="preserve"> </w:t>
      </w:r>
      <w:r w:rsidR="009468FE" w:rsidRPr="00DF08D8">
        <w:rPr>
          <w:rFonts w:ascii="Times New Roman" w:hAnsi="Times New Roman" w:cs="Times New Roman"/>
          <w:sz w:val="24"/>
          <w:szCs w:val="24"/>
        </w:rPr>
        <w:t>We are now training people to fill four Administrator</w:t>
      </w:r>
      <w:r w:rsidR="00DF08D8" w:rsidRPr="00DF08D8">
        <w:rPr>
          <w:rFonts w:ascii="Times New Roman" w:hAnsi="Times New Roman" w:cs="Times New Roman"/>
          <w:sz w:val="24"/>
          <w:szCs w:val="24"/>
        </w:rPr>
        <w:t xml:space="preserve"> full time </w:t>
      </w:r>
      <w:r w:rsidR="009468FE" w:rsidRPr="00DF08D8">
        <w:rPr>
          <w:rFonts w:ascii="Times New Roman" w:hAnsi="Times New Roman" w:cs="Times New Roman"/>
          <w:sz w:val="24"/>
          <w:szCs w:val="24"/>
        </w:rPr>
        <w:t xml:space="preserve">positions for each county. </w:t>
      </w:r>
      <w:r w:rsidR="008C472A">
        <w:rPr>
          <w:rFonts w:ascii="Times New Roman" w:hAnsi="Times New Roman" w:cs="Times New Roman"/>
          <w:sz w:val="24"/>
          <w:szCs w:val="24"/>
        </w:rPr>
        <w:t>A</w:t>
      </w:r>
      <w:r w:rsidR="008C472A" w:rsidRPr="00DF08D8">
        <w:rPr>
          <w:rFonts w:ascii="Times New Roman" w:hAnsi="Times New Roman" w:cs="Times New Roman"/>
          <w:sz w:val="24"/>
          <w:szCs w:val="24"/>
        </w:rPr>
        <w:t xml:space="preserve">ll positions </w:t>
      </w:r>
      <w:r w:rsidR="008C472A">
        <w:rPr>
          <w:rFonts w:ascii="Times New Roman" w:hAnsi="Times New Roman" w:cs="Times New Roman"/>
          <w:sz w:val="24"/>
          <w:szCs w:val="24"/>
        </w:rPr>
        <w:t>are</w:t>
      </w:r>
      <w:r w:rsidR="008C472A" w:rsidRPr="00DF08D8">
        <w:rPr>
          <w:rFonts w:ascii="Times New Roman" w:hAnsi="Times New Roman" w:cs="Times New Roman"/>
          <w:sz w:val="24"/>
          <w:szCs w:val="24"/>
        </w:rPr>
        <w:t xml:space="preserve"> on the Job training</w:t>
      </w:r>
      <w:r w:rsidR="008C472A">
        <w:rPr>
          <w:rFonts w:ascii="Times New Roman" w:hAnsi="Times New Roman" w:cs="Times New Roman"/>
          <w:sz w:val="24"/>
          <w:szCs w:val="24"/>
        </w:rPr>
        <w:t xml:space="preserve"> and </w:t>
      </w:r>
      <w:r w:rsidR="003624B6">
        <w:rPr>
          <w:rFonts w:ascii="Times New Roman" w:hAnsi="Times New Roman" w:cs="Times New Roman"/>
          <w:sz w:val="24"/>
          <w:szCs w:val="24"/>
        </w:rPr>
        <w:t>NLA</w:t>
      </w:r>
      <w:r w:rsidR="008C472A">
        <w:rPr>
          <w:rFonts w:ascii="Times New Roman" w:hAnsi="Times New Roman" w:cs="Times New Roman"/>
          <w:sz w:val="24"/>
          <w:szCs w:val="24"/>
        </w:rPr>
        <w:t>’s</w:t>
      </w:r>
      <w:r w:rsidR="003624B6">
        <w:rPr>
          <w:rFonts w:ascii="Times New Roman" w:hAnsi="Times New Roman" w:cs="Times New Roman"/>
          <w:sz w:val="24"/>
          <w:szCs w:val="24"/>
        </w:rPr>
        <w:t xml:space="preserve"> </w:t>
      </w:r>
      <w:r w:rsidR="009468FE" w:rsidRPr="00DF08D8">
        <w:rPr>
          <w:rFonts w:ascii="Times New Roman" w:hAnsi="Times New Roman" w:cs="Times New Roman"/>
          <w:sz w:val="24"/>
          <w:szCs w:val="24"/>
        </w:rPr>
        <w:t>course</w:t>
      </w:r>
      <w:r w:rsidR="00F17BCC">
        <w:rPr>
          <w:rFonts w:ascii="Times New Roman" w:hAnsi="Times New Roman" w:cs="Times New Roman"/>
          <w:sz w:val="24"/>
          <w:szCs w:val="24"/>
        </w:rPr>
        <w:t xml:space="preserve">s are a </w:t>
      </w:r>
      <w:r w:rsidR="009468FE" w:rsidRPr="00DF08D8">
        <w:rPr>
          <w:rFonts w:ascii="Times New Roman" w:hAnsi="Times New Roman" w:cs="Times New Roman"/>
          <w:sz w:val="24"/>
          <w:szCs w:val="24"/>
        </w:rPr>
        <w:t>required</w:t>
      </w:r>
      <w:r w:rsidR="00F17BCC">
        <w:rPr>
          <w:rFonts w:ascii="Times New Roman" w:hAnsi="Times New Roman" w:cs="Times New Roman"/>
          <w:sz w:val="24"/>
          <w:szCs w:val="24"/>
        </w:rPr>
        <w:t xml:space="preserve"> prerequisite </w:t>
      </w:r>
      <w:r w:rsidR="008C472A">
        <w:rPr>
          <w:rFonts w:ascii="Times New Roman" w:hAnsi="Times New Roman" w:cs="Times New Roman"/>
          <w:sz w:val="24"/>
          <w:szCs w:val="24"/>
        </w:rPr>
        <w:t>for the position of Administrator</w:t>
      </w:r>
      <w:r w:rsidR="009468FE" w:rsidRPr="00DF08D8">
        <w:rPr>
          <w:rFonts w:ascii="Times New Roman" w:hAnsi="Times New Roman" w:cs="Times New Roman"/>
          <w:sz w:val="24"/>
          <w:szCs w:val="24"/>
        </w:rPr>
        <w:t xml:space="preserve"> </w:t>
      </w:r>
      <w:r w:rsidR="0083030C" w:rsidRPr="00DF08D8">
        <w:rPr>
          <w:rFonts w:ascii="Times New Roman" w:hAnsi="Times New Roman" w:cs="Times New Roman"/>
          <w:sz w:val="24"/>
          <w:szCs w:val="24"/>
        </w:rPr>
        <w:t>at</w:t>
      </w:r>
      <w:r w:rsidR="009468FE" w:rsidRPr="00DF08D8">
        <w:rPr>
          <w:rFonts w:ascii="Times New Roman" w:hAnsi="Times New Roman" w:cs="Times New Roman"/>
          <w:sz w:val="24"/>
          <w:szCs w:val="24"/>
        </w:rPr>
        <w:t xml:space="preserve"> </w:t>
      </w:r>
      <w:hyperlink r:id="rId9" w:history="1">
        <w:r w:rsidR="0083030C" w:rsidRPr="00DF08D8">
          <w:rPr>
            <w:rStyle w:val="Hyperlink"/>
            <w:rFonts w:ascii="Times New Roman" w:hAnsi="Times New Roman" w:cs="Times New Roman"/>
            <w:sz w:val="24"/>
            <w:szCs w:val="24"/>
          </w:rPr>
          <w:t>http://www.nationallibertyalliance.org/</w:t>
        </w:r>
      </w:hyperlink>
      <w:r w:rsidR="008C472A">
        <w:rPr>
          <w:rFonts w:ascii="Times New Roman" w:hAnsi="Times New Roman" w:cs="Times New Roman"/>
          <w:sz w:val="24"/>
          <w:szCs w:val="24"/>
        </w:rPr>
        <w:t>.</w:t>
      </w:r>
      <w:r w:rsidR="003624B6">
        <w:rPr>
          <w:rFonts w:ascii="Times New Roman" w:hAnsi="Times New Roman" w:cs="Times New Roman"/>
          <w:sz w:val="24"/>
          <w:szCs w:val="24"/>
        </w:rPr>
        <w:t xml:space="preserve"> </w:t>
      </w:r>
      <w:r w:rsidR="008C472A">
        <w:rPr>
          <w:rFonts w:ascii="Times New Roman" w:hAnsi="Times New Roman" w:cs="Times New Roman"/>
          <w:sz w:val="24"/>
          <w:szCs w:val="24"/>
        </w:rPr>
        <w:t>We are seeking to fill approximately 1</w:t>
      </w:r>
      <w:r w:rsidR="00EF431A">
        <w:rPr>
          <w:rFonts w:ascii="Times New Roman" w:hAnsi="Times New Roman" w:cs="Times New Roman"/>
          <w:sz w:val="24"/>
          <w:szCs w:val="24"/>
        </w:rPr>
        <w:t>8</w:t>
      </w:r>
      <w:r w:rsidR="008C472A">
        <w:rPr>
          <w:rFonts w:ascii="Times New Roman" w:hAnsi="Times New Roman" w:cs="Times New Roman"/>
          <w:sz w:val="24"/>
          <w:szCs w:val="24"/>
        </w:rPr>
        <w:t>,000 positions in approximately 3</w:t>
      </w:r>
      <w:r w:rsidR="00EF431A">
        <w:rPr>
          <w:rFonts w:ascii="Times New Roman" w:hAnsi="Times New Roman" w:cs="Times New Roman"/>
          <w:sz w:val="24"/>
          <w:szCs w:val="24"/>
        </w:rPr>
        <w:t>1</w:t>
      </w:r>
      <w:r w:rsidR="008C472A">
        <w:rPr>
          <w:rFonts w:ascii="Times New Roman" w:hAnsi="Times New Roman" w:cs="Times New Roman"/>
          <w:sz w:val="24"/>
          <w:szCs w:val="24"/>
        </w:rPr>
        <w:t>00 counties. S</w:t>
      </w:r>
      <w:r w:rsidR="0083030C" w:rsidRPr="00DF08D8">
        <w:rPr>
          <w:rFonts w:ascii="Times New Roman" w:hAnsi="Times New Roman" w:cs="Times New Roman"/>
          <w:sz w:val="24"/>
          <w:szCs w:val="24"/>
        </w:rPr>
        <w:t>alary</w:t>
      </w:r>
      <w:r w:rsidR="003624B6">
        <w:rPr>
          <w:rFonts w:ascii="Times New Roman" w:hAnsi="Times New Roman" w:cs="Times New Roman"/>
          <w:sz w:val="24"/>
          <w:szCs w:val="24"/>
        </w:rPr>
        <w:t xml:space="preserve"> ranges</w:t>
      </w:r>
      <w:r w:rsidR="0083030C" w:rsidRPr="00DF08D8">
        <w:rPr>
          <w:rFonts w:ascii="Times New Roman" w:hAnsi="Times New Roman" w:cs="Times New Roman"/>
          <w:sz w:val="24"/>
          <w:szCs w:val="24"/>
        </w:rPr>
        <w:t xml:space="preserve"> from $45,000 to </w:t>
      </w:r>
      <w:r w:rsidR="00F17BCC">
        <w:rPr>
          <w:rFonts w:ascii="Times New Roman" w:hAnsi="Times New Roman" w:cs="Times New Roman"/>
          <w:sz w:val="24"/>
          <w:szCs w:val="24"/>
        </w:rPr>
        <w:t>$90</w:t>
      </w:r>
      <w:r w:rsidR="0083030C" w:rsidRPr="00DF08D8">
        <w:rPr>
          <w:rFonts w:ascii="Times New Roman" w:hAnsi="Times New Roman" w:cs="Times New Roman"/>
          <w:sz w:val="24"/>
          <w:szCs w:val="24"/>
        </w:rPr>
        <w:t>,000 calculated by experience.</w:t>
      </w:r>
      <w:r w:rsidR="00DF08D8" w:rsidRPr="00DF08D8">
        <w:rPr>
          <w:rFonts w:ascii="Times New Roman" w:hAnsi="Times New Roman" w:cs="Times New Roman"/>
          <w:sz w:val="24"/>
          <w:szCs w:val="24"/>
        </w:rPr>
        <w:t xml:space="preserve"> </w:t>
      </w:r>
    </w:p>
    <w:p w:rsidR="00EF431A" w:rsidRDefault="00EF431A" w:rsidP="00DF08D8">
      <w:pPr>
        <w:spacing w:after="0"/>
        <w:jc w:val="both"/>
        <w:rPr>
          <w:rFonts w:ascii="Times New Roman" w:hAnsi="Times New Roman" w:cs="Times New Roman"/>
          <w:sz w:val="24"/>
          <w:szCs w:val="24"/>
        </w:rPr>
      </w:pPr>
    </w:p>
    <w:p w:rsidR="00DF08D8" w:rsidRPr="00DF08D8" w:rsidRDefault="00EF431A" w:rsidP="00DF08D8">
      <w:pPr>
        <w:spacing w:after="0"/>
        <w:jc w:val="both"/>
        <w:rPr>
          <w:rFonts w:ascii="Times New Roman" w:hAnsi="Times New Roman" w:cs="Times New Roman"/>
          <w:sz w:val="24"/>
          <w:szCs w:val="24"/>
        </w:rPr>
      </w:pPr>
      <w:r w:rsidRPr="00EF431A">
        <w:rPr>
          <w:rFonts w:ascii="Times New Roman" w:hAnsi="Times New Roman" w:cs="Times New Roman"/>
          <w:b/>
          <w:sz w:val="24"/>
          <w:szCs w:val="24"/>
          <w:u w:val="single"/>
        </w:rPr>
        <w:t>FOUR ADMINISTRATORS</w:t>
      </w:r>
      <w:r>
        <w:rPr>
          <w:rFonts w:ascii="Times New Roman" w:hAnsi="Times New Roman" w:cs="Times New Roman"/>
          <w:sz w:val="24"/>
          <w:szCs w:val="24"/>
        </w:rPr>
        <w:t xml:space="preserve"> – </w:t>
      </w:r>
      <w:r w:rsidR="00DF08D8" w:rsidRPr="00DF08D8">
        <w:rPr>
          <w:rFonts w:ascii="Times New Roman" w:hAnsi="Times New Roman" w:cs="Times New Roman"/>
          <w:sz w:val="24"/>
          <w:szCs w:val="24"/>
        </w:rPr>
        <w:t>We</w:t>
      </w:r>
      <w:r>
        <w:rPr>
          <w:rFonts w:ascii="Times New Roman" w:hAnsi="Times New Roman" w:cs="Times New Roman"/>
          <w:sz w:val="24"/>
          <w:szCs w:val="24"/>
        </w:rPr>
        <w:t xml:space="preserve"> </w:t>
      </w:r>
      <w:r w:rsidR="00DF08D8" w:rsidRPr="00DF08D8">
        <w:rPr>
          <w:rFonts w:ascii="Times New Roman" w:hAnsi="Times New Roman" w:cs="Times New Roman"/>
          <w:sz w:val="24"/>
          <w:szCs w:val="24"/>
        </w:rPr>
        <w:t xml:space="preserve">have established from the Magna Carta paragraph 61 that there must be a minimum of four (4) administrators per county, more may be required for </w:t>
      </w:r>
      <w:r>
        <w:rPr>
          <w:rFonts w:ascii="Times New Roman" w:hAnsi="Times New Roman" w:cs="Times New Roman"/>
          <w:sz w:val="24"/>
          <w:szCs w:val="24"/>
        </w:rPr>
        <w:t xml:space="preserve">the more densely </w:t>
      </w:r>
      <w:r w:rsidR="00DF08D8" w:rsidRPr="00DF08D8">
        <w:rPr>
          <w:rFonts w:ascii="Times New Roman" w:hAnsi="Times New Roman" w:cs="Times New Roman"/>
          <w:sz w:val="24"/>
          <w:szCs w:val="24"/>
        </w:rPr>
        <w:t>populated counties and one skilled legal secretary per county.</w:t>
      </w:r>
    </w:p>
    <w:p w:rsidR="009468FE" w:rsidRPr="00DF08D8" w:rsidRDefault="009468FE" w:rsidP="009468FE">
      <w:pPr>
        <w:spacing w:after="0"/>
        <w:rPr>
          <w:rFonts w:ascii="Times New Roman" w:hAnsi="Times New Roman" w:cs="Times New Roman"/>
          <w:sz w:val="24"/>
          <w:szCs w:val="24"/>
        </w:rPr>
      </w:pPr>
    </w:p>
    <w:p w:rsidR="00290433" w:rsidRPr="00DF08D8" w:rsidRDefault="00DF08D8" w:rsidP="00290433">
      <w:pPr>
        <w:spacing w:after="0"/>
        <w:jc w:val="both"/>
        <w:rPr>
          <w:rFonts w:ascii="Times New Roman" w:hAnsi="Times New Roman" w:cs="Times New Roman"/>
          <w:sz w:val="24"/>
          <w:szCs w:val="24"/>
        </w:rPr>
      </w:pPr>
      <w:r w:rsidRPr="003624B6">
        <w:rPr>
          <w:rFonts w:ascii="Times New Roman" w:hAnsi="Times New Roman" w:cs="Times New Roman"/>
          <w:b/>
          <w:smallCaps/>
          <w:sz w:val="24"/>
          <w:szCs w:val="24"/>
          <w:u w:val="single"/>
        </w:rPr>
        <w:t>Principles and Maxims</w:t>
      </w:r>
      <w:r>
        <w:rPr>
          <w:rFonts w:ascii="Times New Roman" w:hAnsi="Times New Roman" w:cs="Times New Roman"/>
          <w:b/>
          <w:smallCaps/>
          <w:sz w:val="24"/>
          <w:szCs w:val="24"/>
        </w:rPr>
        <w:t xml:space="preserve"> –</w:t>
      </w:r>
      <w:r w:rsidR="00D16844">
        <w:rPr>
          <w:rFonts w:ascii="Times New Roman" w:hAnsi="Times New Roman" w:cs="Times New Roman"/>
          <w:b/>
          <w:smallCaps/>
          <w:sz w:val="24"/>
          <w:szCs w:val="24"/>
        </w:rPr>
        <w:t xml:space="preserve"> </w:t>
      </w:r>
      <w:r>
        <w:rPr>
          <w:rFonts w:ascii="Times New Roman" w:hAnsi="Times New Roman" w:cs="Times New Roman"/>
          <w:sz w:val="24"/>
          <w:szCs w:val="24"/>
        </w:rPr>
        <w:t xml:space="preserve">Administrators </w:t>
      </w:r>
      <w:r w:rsidR="00D16844">
        <w:rPr>
          <w:rFonts w:ascii="Times New Roman" w:hAnsi="Times New Roman" w:cs="Times New Roman"/>
          <w:sz w:val="24"/>
          <w:szCs w:val="24"/>
        </w:rPr>
        <w:t>will not establish rules</w:t>
      </w:r>
      <w:r w:rsidR="00F00941">
        <w:rPr>
          <w:rFonts w:ascii="Times New Roman" w:hAnsi="Times New Roman" w:cs="Times New Roman"/>
          <w:sz w:val="24"/>
          <w:szCs w:val="24"/>
        </w:rPr>
        <w:t>,</w:t>
      </w:r>
      <w:r w:rsidR="00D16844">
        <w:rPr>
          <w:rFonts w:ascii="Times New Roman" w:hAnsi="Times New Roman" w:cs="Times New Roman"/>
          <w:sz w:val="24"/>
          <w:szCs w:val="24"/>
        </w:rPr>
        <w:t xml:space="preserve"> </w:t>
      </w:r>
      <w:r w:rsidR="00EF431A">
        <w:rPr>
          <w:rFonts w:ascii="Times New Roman" w:hAnsi="Times New Roman" w:cs="Times New Roman"/>
          <w:sz w:val="24"/>
          <w:szCs w:val="24"/>
        </w:rPr>
        <w:t>nor</w:t>
      </w:r>
      <w:r w:rsidR="00D16844">
        <w:rPr>
          <w:rFonts w:ascii="Times New Roman" w:hAnsi="Times New Roman" w:cs="Times New Roman"/>
          <w:sz w:val="24"/>
          <w:szCs w:val="24"/>
        </w:rPr>
        <w:t xml:space="preserve"> will there be any chairmen</w:t>
      </w:r>
      <w:r w:rsidR="00D16844" w:rsidRPr="00DF08D8">
        <w:rPr>
          <w:rFonts w:ascii="Times New Roman" w:hAnsi="Times New Roman" w:cs="Times New Roman"/>
          <w:sz w:val="24"/>
          <w:szCs w:val="24"/>
        </w:rPr>
        <w:t xml:space="preserve"> </w:t>
      </w:r>
      <w:r w:rsidR="00D16844">
        <w:rPr>
          <w:rFonts w:ascii="Times New Roman" w:hAnsi="Times New Roman" w:cs="Times New Roman"/>
          <w:sz w:val="24"/>
          <w:szCs w:val="24"/>
        </w:rPr>
        <w:t xml:space="preserve">but will be </w:t>
      </w:r>
      <w:r w:rsidRPr="00DF08D8">
        <w:rPr>
          <w:rFonts w:ascii="Times New Roman" w:hAnsi="Times New Roman" w:cs="Times New Roman"/>
          <w:sz w:val="24"/>
          <w:szCs w:val="24"/>
        </w:rPr>
        <w:t xml:space="preserve">ruled by </w:t>
      </w:r>
      <w:r w:rsidR="00323F0F">
        <w:rPr>
          <w:rFonts w:ascii="Times New Roman" w:hAnsi="Times New Roman" w:cs="Times New Roman"/>
          <w:sz w:val="24"/>
          <w:szCs w:val="24"/>
        </w:rPr>
        <w:t xml:space="preserve">a Vow to God to adhere to three </w:t>
      </w:r>
      <w:r w:rsidRPr="00DF08D8">
        <w:rPr>
          <w:rFonts w:ascii="Times New Roman" w:hAnsi="Times New Roman" w:cs="Times New Roman"/>
          <w:sz w:val="24"/>
          <w:szCs w:val="24"/>
        </w:rPr>
        <w:t xml:space="preserve">principles and </w:t>
      </w:r>
      <w:r w:rsidR="00323F0F">
        <w:rPr>
          <w:rFonts w:ascii="Times New Roman" w:hAnsi="Times New Roman" w:cs="Times New Roman"/>
          <w:sz w:val="24"/>
          <w:szCs w:val="24"/>
        </w:rPr>
        <w:t xml:space="preserve">two </w:t>
      </w:r>
      <w:r w:rsidRPr="00DF08D8">
        <w:rPr>
          <w:rFonts w:ascii="Times New Roman" w:hAnsi="Times New Roman" w:cs="Times New Roman"/>
          <w:sz w:val="24"/>
          <w:szCs w:val="24"/>
        </w:rPr>
        <w:t>maximums</w:t>
      </w:r>
      <w:r w:rsidR="00323F0F">
        <w:rPr>
          <w:rFonts w:ascii="Times New Roman" w:hAnsi="Times New Roman" w:cs="Times New Roman"/>
          <w:sz w:val="24"/>
          <w:szCs w:val="24"/>
        </w:rPr>
        <w:t>.</w:t>
      </w:r>
      <w:r w:rsidR="00C40C85" w:rsidRPr="00C40C85">
        <w:rPr>
          <w:rFonts w:ascii="Times New Roman" w:hAnsi="Times New Roman" w:cs="Times New Roman"/>
          <w:sz w:val="24"/>
          <w:szCs w:val="24"/>
        </w:rPr>
        <w:t xml:space="preserve"> </w:t>
      </w:r>
      <w:r w:rsidR="00C40C85" w:rsidRPr="00DF08D8">
        <w:rPr>
          <w:rFonts w:ascii="Times New Roman" w:hAnsi="Times New Roman" w:cs="Times New Roman"/>
          <w:sz w:val="24"/>
          <w:szCs w:val="24"/>
        </w:rPr>
        <w:t xml:space="preserve">Anyone who acts outside of the principles </w:t>
      </w:r>
      <w:r w:rsidR="00C40C85">
        <w:rPr>
          <w:rFonts w:ascii="Times New Roman" w:hAnsi="Times New Roman" w:cs="Times New Roman"/>
          <w:sz w:val="24"/>
          <w:szCs w:val="24"/>
        </w:rPr>
        <w:t xml:space="preserve">is in dishonor </w:t>
      </w:r>
      <w:r w:rsidR="00C40C85" w:rsidRPr="00DF08D8">
        <w:rPr>
          <w:rFonts w:ascii="Times New Roman" w:hAnsi="Times New Roman" w:cs="Times New Roman"/>
          <w:sz w:val="24"/>
          <w:szCs w:val="24"/>
        </w:rPr>
        <w:t>and must correct themselves or resign.</w:t>
      </w:r>
      <w:r w:rsidR="00290433">
        <w:rPr>
          <w:rFonts w:ascii="Times New Roman" w:hAnsi="Times New Roman" w:cs="Times New Roman"/>
          <w:sz w:val="24"/>
          <w:szCs w:val="24"/>
        </w:rPr>
        <w:t xml:space="preserve"> </w:t>
      </w:r>
      <w:r w:rsidR="00290433" w:rsidRPr="00DF08D8">
        <w:rPr>
          <w:rFonts w:ascii="Times New Roman" w:hAnsi="Times New Roman" w:cs="Times New Roman"/>
          <w:sz w:val="24"/>
          <w:szCs w:val="24"/>
        </w:rPr>
        <w:t xml:space="preserve">It is the duty of the other </w:t>
      </w:r>
      <w:r w:rsidR="00290433">
        <w:rPr>
          <w:rFonts w:ascii="Times New Roman" w:hAnsi="Times New Roman" w:cs="Times New Roman"/>
          <w:sz w:val="24"/>
          <w:szCs w:val="24"/>
        </w:rPr>
        <w:t xml:space="preserve">three </w:t>
      </w:r>
      <w:r w:rsidR="00290433" w:rsidRPr="00DF08D8">
        <w:rPr>
          <w:rFonts w:ascii="Times New Roman" w:hAnsi="Times New Roman" w:cs="Times New Roman"/>
          <w:sz w:val="24"/>
          <w:szCs w:val="24"/>
        </w:rPr>
        <w:t>Administrators to remove anyone who breaks their oath and refuses correction it would be a wrongdoing to continue with a person who breaks their oath.</w:t>
      </w:r>
      <w:r w:rsidR="00290433">
        <w:rPr>
          <w:rFonts w:ascii="Times New Roman" w:hAnsi="Times New Roman" w:cs="Times New Roman"/>
          <w:sz w:val="24"/>
          <w:szCs w:val="24"/>
        </w:rPr>
        <w:t xml:space="preserve"> </w:t>
      </w:r>
      <w:r w:rsidR="00290433" w:rsidRPr="00DF08D8">
        <w:rPr>
          <w:rFonts w:ascii="Times New Roman" w:hAnsi="Times New Roman" w:cs="Times New Roman"/>
          <w:sz w:val="24"/>
          <w:szCs w:val="24"/>
        </w:rPr>
        <w:t>If a disagreement comes about majority of the four (or more) always rules. If a disagreement becomes a stalemate Administrators are to agree on a bordering county to decide. If the Administrators cannot agree on a county draw lots. If the bordering county is a stalemate seek another.</w:t>
      </w:r>
    </w:p>
    <w:p w:rsidR="00DF08D8" w:rsidRPr="00DF08D8" w:rsidRDefault="00DF08D8" w:rsidP="0066752F">
      <w:pPr>
        <w:spacing w:after="0"/>
        <w:rPr>
          <w:rFonts w:ascii="Times New Roman" w:hAnsi="Times New Roman" w:cs="Times New Roman"/>
          <w:sz w:val="24"/>
          <w:szCs w:val="24"/>
          <w:u w:val="single"/>
        </w:rPr>
      </w:pPr>
    </w:p>
    <w:p w:rsidR="00F00941" w:rsidRDefault="00323F0F" w:rsidP="00323F0F">
      <w:pPr>
        <w:spacing w:after="0"/>
        <w:jc w:val="both"/>
        <w:rPr>
          <w:rFonts w:ascii="Times New Roman" w:hAnsi="Times New Roman" w:cs="Times New Roman"/>
          <w:sz w:val="24"/>
          <w:szCs w:val="24"/>
        </w:rPr>
      </w:pPr>
      <w:r w:rsidRPr="00323F0F">
        <w:rPr>
          <w:rFonts w:ascii="Times New Roman" w:hAnsi="Times New Roman" w:cs="Times New Roman"/>
          <w:b/>
          <w:sz w:val="24"/>
          <w:szCs w:val="24"/>
          <w:u w:val="single"/>
        </w:rPr>
        <w:t>M</w:t>
      </w:r>
      <w:r w:rsidRPr="00323F0F">
        <w:rPr>
          <w:rFonts w:ascii="Times New Roman" w:hAnsi="Times New Roman" w:cs="Times New Roman"/>
          <w:b/>
          <w:smallCaps/>
          <w:sz w:val="24"/>
          <w:szCs w:val="24"/>
          <w:u w:val="single"/>
        </w:rPr>
        <w:t>axim</w:t>
      </w:r>
      <w:r w:rsidRPr="00323F0F">
        <w:rPr>
          <w:rFonts w:ascii="Times New Roman" w:hAnsi="Times New Roman" w:cs="Times New Roman"/>
          <w:sz w:val="24"/>
          <w:szCs w:val="24"/>
        </w:rPr>
        <w:t xml:space="preserve"> </w:t>
      </w:r>
      <w:r>
        <w:rPr>
          <w:rFonts w:ascii="Times New Roman" w:hAnsi="Times New Roman" w:cs="Times New Roman"/>
          <w:sz w:val="24"/>
          <w:szCs w:val="24"/>
        </w:rPr>
        <w:t>a</w:t>
      </w:r>
      <w:r w:rsidRPr="00323F0F">
        <w:rPr>
          <w:rFonts w:ascii="Times New Roman" w:hAnsi="Times New Roman" w:cs="Times New Roman"/>
          <w:sz w:val="24"/>
          <w:szCs w:val="24"/>
        </w:rPr>
        <w:t>n established principle or proposition</w:t>
      </w:r>
      <w:r>
        <w:rPr>
          <w:rFonts w:ascii="Times New Roman" w:hAnsi="Times New Roman" w:cs="Times New Roman"/>
          <w:sz w:val="24"/>
          <w:szCs w:val="24"/>
        </w:rPr>
        <w:t>, a</w:t>
      </w:r>
      <w:r w:rsidRPr="00323F0F">
        <w:rPr>
          <w:rFonts w:ascii="Times New Roman" w:hAnsi="Times New Roman" w:cs="Times New Roman"/>
          <w:sz w:val="24"/>
          <w:szCs w:val="24"/>
        </w:rPr>
        <w:t xml:space="preserve"> pri</w:t>
      </w:r>
      <w:r>
        <w:rPr>
          <w:rFonts w:ascii="Times New Roman" w:hAnsi="Times New Roman" w:cs="Times New Roman"/>
          <w:sz w:val="24"/>
          <w:szCs w:val="24"/>
        </w:rPr>
        <w:t>n</w:t>
      </w:r>
      <w:r w:rsidRPr="00323F0F">
        <w:rPr>
          <w:rFonts w:ascii="Times New Roman" w:hAnsi="Times New Roman" w:cs="Times New Roman"/>
          <w:sz w:val="24"/>
          <w:szCs w:val="24"/>
        </w:rPr>
        <w:t>ciple of law universally admitted, as</w:t>
      </w:r>
      <w:r>
        <w:rPr>
          <w:rFonts w:ascii="Times New Roman" w:hAnsi="Times New Roman" w:cs="Times New Roman"/>
          <w:sz w:val="24"/>
          <w:szCs w:val="24"/>
        </w:rPr>
        <w:t xml:space="preserve"> </w:t>
      </w:r>
      <w:r w:rsidRPr="00323F0F">
        <w:rPr>
          <w:rFonts w:ascii="Times New Roman" w:hAnsi="Times New Roman" w:cs="Times New Roman"/>
          <w:sz w:val="24"/>
          <w:szCs w:val="24"/>
        </w:rPr>
        <w:t>being a correct statement of the law, or as agreeable to natural reason. Coke defines a maxim to be "conclusion of reason, granted without proof</w:t>
      </w:r>
      <w:r w:rsidR="00DD0DF6">
        <w:rPr>
          <w:rFonts w:ascii="Times New Roman" w:hAnsi="Times New Roman" w:cs="Times New Roman"/>
          <w:sz w:val="24"/>
          <w:szCs w:val="24"/>
        </w:rPr>
        <w:t>,</w:t>
      </w:r>
      <w:r w:rsidRPr="00323F0F">
        <w:rPr>
          <w:rFonts w:ascii="Times New Roman" w:hAnsi="Times New Roman" w:cs="Times New Roman"/>
          <w:sz w:val="24"/>
          <w:szCs w:val="24"/>
        </w:rPr>
        <w:t xml:space="preserve"> argument, or discourse."</w:t>
      </w:r>
    </w:p>
    <w:p w:rsidR="00323F0F" w:rsidRDefault="00323F0F" w:rsidP="00323F0F">
      <w:pPr>
        <w:spacing w:after="0"/>
        <w:jc w:val="both"/>
        <w:rPr>
          <w:rFonts w:ascii="Times New Roman" w:hAnsi="Times New Roman" w:cs="Times New Roman"/>
          <w:sz w:val="24"/>
          <w:szCs w:val="24"/>
        </w:rPr>
      </w:pPr>
    </w:p>
    <w:p w:rsidR="00323F0F" w:rsidRDefault="00323F0F" w:rsidP="00DD2660">
      <w:pPr>
        <w:spacing w:after="0"/>
        <w:jc w:val="both"/>
        <w:rPr>
          <w:rFonts w:ascii="Times New Roman" w:hAnsi="Times New Roman" w:cs="Times New Roman"/>
          <w:sz w:val="24"/>
          <w:szCs w:val="24"/>
        </w:rPr>
      </w:pPr>
      <w:r w:rsidRPr="00C40C85">
        <w:rPr>
          <w:rFonts w:ascii="Times New Roman" w:hAnsi="Times New Roman" w:cs="Times New Roman"/>
          <w:b/>
          <w:smallCaps/>
          <w:sz w:val="24"/>
          <w:szCs w:val="24"/>
          <w:u w:val="single"/>
        </w:rPr>
        <w:t>Administrator’s Vow</w:t>
      </w:r>
      <w:r w:rsidRPr="00323F0F">
        <w:rPr>
          <w:rFonts w:ascii="Times New Roman" w:hAnsi="Times New Roman" w:cs="Times New Roman"/>
          <w:b/>
          <w:sz w:val="24"/>
          <w:szCs w:val="24"/>
        </w:rPr>
        <w:t xml:space="preserve"> </w:t>
      </w:r>
      <w:r w:rsidR="00C40C85">
        <w:rPr>
          <w:rFonts w:ascii="Times New Roman" w:hAnsi="Times New Roman" w:cs="Times New Roman"/>
          <w:b/>
          <w:sz w:val="24"/>
          <w:szCs w:val="24"/>
        </w:rPr>
        <w:t>–</w:t>
      </w:r>
      <w:r w:rsidRPr="00323F0F">
        <w:rPr>
          <w:rFonts w:ascii="Times New Roman" w:hAnsi="Times New Roman" w:cs="Times New Roman"/>
          <w:sz w:val="24"/>
          <w:szCs w:val="24"/>
        </w:rPr>
        <w:t xml:space="preserve"> </w:t>
      </w:r>
      <w:r w:rsidR="00C40C85">
        <w:rPr>
          <w:rFonts w:ascii="Times New Roman" w:hAnsi="Times New Roman" w:cs="Times New Roman"/>
          <w:sz w:val="24"/>
          <w:szCs w:val="24"/>
        </w:rPr>
        <w:t>I vow t</w:t>
      </w:r>
      <w:r w:rsidRPr="00323F0F">
        <w:rPr>
          <w:rFonts w:ascii="Times New Roman" w:hAnsi="Times New Roman" w:cs="Times New Roman"/>
          <w:sz w:val="24"/>
          <w:szCs w:val="24"/>
        </w:rPr>
        <w:t>o insure that all public servants uphold the US Constitution and</w:t>
      </w:r>
      <w:r>
        <w:rPr>
          <w:rFonts w:ascii="Times New Roman" w:hAnsi="Times New Roman" w:cs="Times New Roman"/>
          <w:sz w:val="24"/>
          <w:szCs w:val="24"/>
        </w:rPr>
        <w:t xml:space="preserve"> </w:t>
      </w:r>
      <w:r w:rsidRPr="00323F0F">
        <w:rPr>
          <w:rFonts w:ascii="Times New Roman" w:hAnsi="Times New Roman" w:cs="Times New Roman"/>
          <w:sz w:val="24"/>
          <w:szCs w:val="24"/>
        </w:rPr>
        <w:t>Bill of Prohibitions (Rights); and to carry out all of my deliberating under Natural</w:t>
      </w:r>
      <w:r>
        <w:rPr>
          <w:rFonts w:ascii="Times New Roman" w:hAnsi="Times New Roman" w:cs="Times New Roman"/>
          <w:sz w:val="24"/>
          <w:szCs w:val="24"/>
        </w:rPr>
        <w:t xml:space="preserve"> </w:t>
      </w:r>
      <w:r w:rsidRPr="00323F0F">
        <w:rPr>
          <w:rFonts w:ascii="Times New Roman" w:hAnsi="Times New Roman" w:cs="Times New Roman"/>
          <w:sz w:val="24"/>
          <w:szCs w:val="24"/>
        </w:rPr>
        <w:t>Law; principled under Justice, Honor, and Mercy; And to strictly adhere to the</w:t>
      </w:r>
      <w:r>
        <w:rPr>
          <w:rFonts w:ascii="Times New Roman" w:hAnsi="Times New Roman" w:cs="Times New Roman"/>
          <w:sz w:val="24"/>
          <w:szCs w:val="24"/>
        </w:rPr>
        <w:t xml:space="preserve"> </w:t>
      </w:r>
      <w:r w:rsidRPr="00323F0F">
        <w:rPr>
          <w:rFonts w:ascii="Times New Roman" w:hAnsi="Times New Roman" w:cs="Times New Roman"/>
          <w:sz w:val="24"/>
          <w:szCs w:val="24"/>
        </w:rPr>
        <w:t>following two legal maxims: (1) Every right when with-held must have a remedy,</w:t>
      </w:r>
      <w:r>
        <w:rPr>
          <w:rFonts w:ascii="Times New Roman" w:hAnsi="Times New Roman" w:cs="Times New Roman"/>
          <w:sz w:val="24"/>
          <w:szCs w:val="24"/>
        </w:rPr>
        <w:t xml:space="preserve"> </w:t>
      </w:r>
      <w:r w:rsidRPr="00323F0F">
        <w:rPr>
          <w:rFonts w:ascii="Times New Roman" w:hAnsi="Times New Roman" w:cs="Times New Roman"/>
          <w:sz w:val="24"/>
          <w:szCs w:val="24"/>
        </w:rPr>
        <w:t>and every injury it’s proper redress, and (2) In the absence of a victim there can</w:t>
      </w:r>
      <w:r>
        <w:rPr>
          <w:rFonts w:ascii="Times New Roman" w:hAnsi="Times New Roman" w:cs="Times New Roman"/>
          <w:sz w:val="24"/>
          <w:szCs w:val="24"/>
        </w:rPr>
        <w:t xml:space="preserve"> </w:t>
      </w:r>
      <w:r w:rsidRPr="00323F0F">
        <w:rPr>
          <w:rFonts w:ascii="Times New Roman" w:hAnsi="Times New Roman" w:cs="Times New Roman"/>
          <w:sz w:val="24"/>
          <w:szCs w:val="24"/>
        </w:rPr>
        <w:t>be no crime “corpus delecti”; the State cannot be the victim.</w:t>
      </w:r>
    </w:p>
    <w:p w:rsidR="00323F0F" w:rsidRDefault="00323F0F" w:rsidP="00323F0F">
      <w:pPr>
        <w:spacing w:after="0"/>
        <w:jc w:val="both"/>
        <w:rPr>
          <w:rFonts w:ascii="Times New Roman" w:hAnsi="Times New Roman" w:cs="Times New Roman"/>
          <w:sz w:val="24"/>
          <w:szCs w:val="24"/>
        </w:rPr>
      </w:pPr>
    </w:p>
    <w:p w:rsidR="00C40C85" w:rsidRPr="00C40C85" w:rsidRDefault="00C40C85" w:rsidP="0066752F">
      <w:pPr>
        <w:spacing w:after="0"/>
        <w:rPr>
          <w:rFonts w:ascii="Times New Roman" w:hAnsi="Times New Roman" w:cs="Times New Roman"/>
          <w:b/>
          <w:sz w:val="24"/>
          <w:szCs w:val="24"/>
        </w:rPr>
      </w:pPr>
      <w:r w:rsidRPr="00C40C85">
        <w:rPr>
          <w:rFonts w:ascii="Times New Roman" w:hAnsi="Times New Roman" w:cs="Times New Roman"/>
          <w:b/>
          <w:sz w:val="24"/>
          <w:szCs w:val="24"/>
        </w:rPr>
        <w:t>JUSTICE</w:t>
      </w:r>
    </w:p>
    <w:p w:rsidR="0088139E" w:rsidRPr="00DF08D8" w:rsidRDefault="00C40C85" w:rsidP="00C40C85">
      <w:pPr>
        <w:spacing w:after="0"/>
        <w:ind w:left="720"/>
        <w:rPr>
          <w:rFonts w:ascii="Times New Roman" w:hAnsi="Times New Roman" w:cs="Times New Roman"/>
          <w:sz w:val="24"/>
          <w:szCs w:val="24"/>
        </w:rPr>
      </w:pPr>
      <w:r w:rsidRPr="00DF08D8">
        <w:rPr>
          <w:rFonts w:ascii="Times New Roman" w:hAnsi="Times New Roman" w:cs="Times New Roman"/>
          <w:sz w:val="24"/>
          <w:szCs w:val="24"/>
        </w:rPr>
        <w:t xml:space="preserve">Justice </w:t>
      </w:r>
      <w:r>
        <w:rPr>
          <w:rFonts w:ascii="Times New Roman" w:hAnsi="Times New Roman" w:cs="Times New Roman"/>
          <w:sz w:val="24"/>
          <w:szCs w:val="24"/>
        </w:rPr>
        <w:t xml:space="preserve">and </w:t>
      </w:r>
      <w:r w:rsidR="0088139E" w:rsidRPr="00DF08D8">
        <w:rPr>
          <w:rFonts w:ascii="Times New Roman" w:hAnsi="Times New Roman" w:cs="Times New Roman"/>
          <w:sz w:val="24"/>
          <w:szCs w:val="24"/>
        </w:rPr>
        <w:t xml:space="preserve">Virtue are </w:t>
      </w:r>
      <w:r w:rsidR="006D5856" w:rsidRPr="00DF08D8">
        <w:rPr>
          <w:rFonts w:ascii="Times New Roman" w:hAnsi="Times New Roman" w:cs="Times New Roman"/>
          <w:sz w:val="24"/>
          <w:szCs w:val="24"/>
        </w:rPr>
        <w:t>synonymous</w:t>
      </w:r>
      <w:r w:rsidR="0088139E" w:rsidRPr="00DF08D8">
        <w:rPr>
          <w:rFonts w:ascii="Times New Roman" w:hAnsi="Times New Roman" w:cs="Times New Roman"/>
          <w:sz w:val="24"/>
          <w:szCs w:val="24"/>
        </w:rPr>
        <w:t xml:space="preserve"> (Phil</w:t>
      </w:r>
      <w:proofErr w:type="gramStart"/>
      <w:r w:rsidR="0088139E" w:rsidRPr="00DF08D8">
        <w:rPr>
          <w:rFonts w:ascii="Times New Roman" w:hAnsi="Times New Roman" w:cs="Times New Roman"/>
          <w:sz w:val="24"/>
          <w:szCs w:val="24"/>
        </w:rPr>
        <w:t>:4:8</w:t>
      </w:r>
      <w:proofErr w:type="gramEnd"/>
      <w:r w:rsidR="0088139E" w:rsidRPr="00DF08D8">
        <w:rPr>
          <w:rFonts w:ascii="Times New Roman" w:hAnsi="Times New Roman" w:cs="Times New Roman"/>
          <w:sz w:val="24"/>
          <w:szCs w:val="24"/>
        </w:rPr>
        <w:t>, Blacks law</w:t>
      </w:r>
      <w:r w:rsidR="00DD0DF6">
        <w:rPr>
          <w:rFonts w:ascii="Times New Roman" w:hAnsi="Times New Roman" w:cs="Times New Roman"/>
          <w:sz w:val="24"/>
          <w:szCs w:val="24"/>
        </w:rPr>
        <w:t>,</w:t>
      </w:r>
      <w:r w:rsidR="0088139E" w:rsidRPr="00DF08D8">
        <w:rPr>
          <w:rFonts w:ascii="Times New Roman" w:hAnsi="Times New Roman" w:cs="Times New Roman"/>
          <w:sz w:val="24"/>
          <w:szCs w:val="24"/>
        </w:rPr>
        <w:t xml:space="preserve"> and Bouvier's law)</w:t>
      </w:r>
    </w:p>
    <w:p w:rsidR="0088139E" w:rsidRPr="00DF08D8" w:rsidRDefault="0088139E" w:rsidP="00C40C85">
      <w:pPr>
        <w:spacing w:after="0"/>
        <w:ind w:left="720"/>
        <w:rPr>
          <w:rFonts w:ascii="Times New Roman" w:hAnsi="Times New Roman" w:cs="Times New Roman"/>
          <w:sz w:val="24"/>
          <w:szCs w:val="24"/>
        </w:rPr>
      </w:pPr>
      <w:r w:rsidRPr="00DF08D8">
        <w:rPr>
          <w:rFonts w:ascii="Times New Roman" w:hAnsi="Times New Roman" w:cs="Times New Roman"/>
          <w:sz w:val="24"/>
          <w:szCs w:val="24"/>
        </w:rPr>
        <w:t>Virtue comes from the knowledge of God (2 Pet</w:t>
      </w:r>
      <w:proofErr w:type="gramStart"/>
      <w:r w:rsidRPr="00DF08D8">
        <w:rPr>
          <w:rFonts w:ascii="Times New Roman" w:hAnsi="Times New Roman" w:cs="Times New Roman"/>
          <w:sz w:val="24"/>
          <w:szCs w:val="24"/>
        </w:rPr>
        <w:t>:1:3</w:t>
      </w:r>
      <w:proofErr w:type="gramEnd"/>
      <w:r w:rsidRPr="00DF08D8">
        <w:rPr>
          <w:rFonts w:ascii="Times New Roman" w:hAnsi="Times New Roman" w:cs="Times New Roman"/>
          <w:sz w:val="24"/>
          <w:szCs w:val="24"/>
        </w:rPr>
        <w:t xml:space="preserve">, Mk:5:19, Lk:6:19,46) </w:t>
      </w:r>
    </w:p>
    <w:p w:rsidR="0088139E" w:rsidRDefault="0088139E" w:rsidP="00C40C85">
      <w:pPr>
        <w:spacing w:after="0"/>
        <w:ind w:left="720"/>
        <w:rPr>
          <w:rFonts w:ascii="Times New Roman" w:hAnsi="Times New Roman" w:cs="Times New Roman"/>
          <w:sz w:val="24"/>
          <w:szCs w:val="24"/>
        </w:rPr>
      </w:pPr>
      <w:r w:rsidRPr="00DF08D8">
        <w:rPr>
          <w:rFonts w:ascii="Times New Roman" w:hAnsi="Times New Roman" w:cs="Times New Roman"/>
          <w:sz w:val="24"/>
          <w:szCs w:val="24"/>
        </w:rPr>
        <w:t>Through virtue we develop temperance, patience, godliness, brotherly kindness, charity (2 Pet 1:5-7)</w:t>
      </w:r>
    </w:p>
    <w:p w:rsidR="00DD0DF6" w:rsidRPr="00DF08D8" w:rsidRDefault="00DD0DF6" w:rsidP="00DD0DF6">
      <w:pPr>
        <w:spacing w:after="0"/>
        <w:rPr>
          <w:rFonts w:ascii="Times New Roman" w:hAnsi="Times New Roman" w:cs="Times New Roman"/>
          <w:sz w:val="24"/>
          <w:szCs w:val="24"/>
        </w:rPr>
      </w:pPr>
    </w:p>
    <w:p w:rsidR="007117D3" w:rsidRPr="00DF08D8" w:rsidRDefault="0066752F" w:rsidP="0066752F">
      <w:pPr>
        <w:spacing w:after="0"/>
        <w:rPr>
          <w:rFonts w:ascii="Times New Roman" w:hAnsi="Times New Roman" w:cs="Times New Roman"/>
          <w:b/>
          <w:sz w:val="24"/>
          <w:szCs w:val="24"/>
        </w:rPr>
      </w:pPr>
      <w:r w:rsidRPr="00DF08D8">
        <w:rPr>
          <w:rFonts w:ascii="Times New Roman" w:hAnsi="Times New Roman" w:cs="Times New Roman"/>
          <w:b/>
          <w:sz w:val="24"/>
          <w:szCs w:val="24"/>
        </w:rPr>
        <w:lastRenderedPageBreak/>
        <w:t>ADMINISTRATORS DUTIES</w:t>
      </w:r>
    </w:p>
    <w:p w:rsidR="00290433" w:rsidRDefault="00290433" w:rsidP="0066752F">
      <w:pPr>
        <w:pStyle w:val="ListParagraph"/>
        <w:numPr>
          <w:ilvl w:val="0"/>
          <w:numId w:val="1"/>
        </w:numPr>
        <w:spacing w:after="0"/>
        <w:rPr>
          <w:rFonts w:ascii="Times New Roman" w:hAnsi="Times New Roman" w:cs="Times New Roman"/>
          <w:sz w:val="24"/>
          <w:szCs w:val="24"/>
        </w:rPr>
      </w:pPr>
      <w:r w:rsidRPr="00290433">
        <w:rPr>
          <w:rFonts w:ascii="Times New Roman" w:hAnsi="Times New Roman" w:cs="Times New Roman"/>
          <w:sz w:val="24"/>
          <w:szCs w:val="24"/>
        </w:rPr>
        <w:t>The four Administrators are the i</w:t>
      </w:r>
      <w:r w:rsidR="00032A0B" w:rsidRPr="00290433">
        <w:rPr>
          <w:rFonts w:ascii="Times New Roman" w:hAnsi="Times New Roman" w:cs="Times New Roman"/>
          <w:sz w:val="24"/>
          <w:szCs w:val="24"/>
        </w:rPr>
        <w:t>nvestigative body of the Grand Jury</w:t>
      </w:r>
      <w:r w:rsidRPr="00290433">
        <w:rPr>
          <w:rFonts w:ascii="Times New Roman" w:hAnsi="Times New Roman" w:cs="Times New Roman"/>
          <w:sz w:val="24"/>
          <w:szCs w:val="24"/>
        </w:rPr>
        <w:t xml:space="preserve"> and w</w:t>
      </w:r>
      <w:r w:rsidR="00032A0B" w:rsidRPr="00290433">
        <w:rPr>
          <w:rFonts w:ascii="Times New Roman" w:hAnsi="Times New Roman" w:cs="Times New Roman"/>
          <w:sz w:val="24"/>
          <w:szCs w:val="24"/>
        </w:rPr>
        <w:t xml:space="preserve">rite prescriptions for </w:t>
      </w:r>
      <w:r w:rsidRPr="00290433">
        <w:rPr>
          <w:rFonts w:ascii="Times New Roman" w:hAnsi="Times New Roman" w:cs="Times New Roman"/>
          <w:sz w:val="24"/>
          <w:szCs w:val="24"/>
        </w:rPr>
        <w:t xml:space="preserve">public servants and agencies when they violate the People. </w:t>
      </w:r>
    </w:p>
    <w:p w:rsidR="00290433" w:rsidRDefault="00290433" w:rsidP="0066752F">
      <w:pPr>
        <w:pStyle w:val="ListParagraph"/>
        <w:numPr>
          <w:ilvl w:val="0"/>
          <w:numId w:val="1"/>
        </w:numPr>
        <w:spacing w:after="0"/>
        <w:rPr>
          <w:rFonts w:ascii="Times New Roman" w:hAnsi="Times New Roman" w:cs="Times New Roman"/>
          <w:sz w:val="24"/>
          <w:szCs w:val="24"/>
        </w:rPr>
      </w:pPr>
      <w:r w:rsidRPr="00290433">
        <w:rPr>
          <w:rFonts w:ascii="Times New Roman" w:hAnsi="Times New Roman" w:cs="Times New Roman"/>
          <w:sz w:val="24"/>
          <w:szCs w:val="24"/>
        </w:rPr>
        <w:t>They r</w:t>
      </w:r>
      <w:r w:rsidR="004A228D" w:rsidRPr="00290433">
        <w:rPr>
          <w:rFonts w:ascii="Times New Roman" w:hAnsi="Times New Roman" w:cs="Times New Roman"/>
          <w:sz w:val="24"/>
          <w:szCs w:val="24"/>
        </w:rPr>
        <w:t>eceive complaints</w:t>
      </w:r>
      <w:r w:rsidRPr="00290433">
        <w:rPr>
          <w:rFonts w:ascii="Times New Roman" w:hAnsi="Times New Roman" w:cs="Times New Roman"/>
          <w:sz w:val="24"/>
          <w:szCs w:val="24"/>
        </w:rPr>
        <w:t xml:space="preserve"> from the People and endeavor to sol</w:t>
      </w:r>
      <w:r w:rsidR="00DD0DF6">
        <w:rPr>
          <w:rFonts w:ascii="Times New Roman" w:hAnsi="Times New Roman" w:cs="Times New Roman"/>
          <w:sz w:val="24"/>
          <w:szCs w:val="24"/>
        </w:rPr>
        <w:t>v</w:t>
      </w:r>
      <w:r w:rsidRPr="00290433">
        <w:rPr>
          <w:rFonts w:ascii="Times New Roman" w:hAnsi="Times New Roman" w:cs="Times New Roman"/>
          <w:sz w:val="24"/>
          <w:szCs w:val="24"/>
        </w:rPr>
        <w:t>e them.</w:t>
      </w:r>
    </w:p>
    <w:p w:rsidR="00290433" w:rsidRDefault="00290433" w:rsidP="0066752F">
      <w:pPr>
        <w:pStyle w:val="ListParagraph"/>
        <w:numPr>
          <w:ilvl w:val="0"/>
          <w:numId w:val="1"/>
        </w:numPr>
        <w:spacing w:after="0"/>
        <w:rPr>
          <w:rFonts w:ascii="Times New Roman" w:hAnsi="Times New Roman" w:cs="Times New Roman"/>
          <w:sz w:val="24"/>
          <w:szCs w:val="24"/>
        </w:rPr>
      </w:pPr>
      <w:r w:rsidRPr="00290433">
        <w:rPr>
          <w:rFonts w:ascii="Times New Roman" w:hAnsi="Times New Roman" w:cs="Times New Roman"/>
          <w:sz w:val="24"/>
          <w:szCs w:val="24"/>
        </w:rPr>
        <w:t>If both parties agree they a</w:t>
      </w:r>
      <w:r w:rsidR="004A228D" w:rsidRPr="00290433">
        <w:rPr>
          <w:rFonts w:ascii="Times New Roman" w:hAnsi="Times New Roman" w:cs="Times New Roman"/>
          <w:sz w:val="24"/>
          <w:szCs w:val="24"/>
        </w:rPr>
        <w:t>rbitrate</w:t>
      </w:r>
    </w:p>
    <w:p w:rsidR="00290433" w:rsidRDefault="00290433" w:rsidP="0066752F">
      <w:pPr>
        <w:pStyle w:val="ListParagraph"/>
        <w:numPr>
          <w:ilvl w:val="0"/>
          <w:numId w:val="1"/>
        </w:numPr>
        <w:spacing w:after="0"/>
        <w:rPr>
          <w:rFonts w:ascii="Times New Roman" w:hAnsi="Times New Roman" w:cs="Times New Roman"/>
          <w:sz w:val="24"/>
          <w:szCs w:val="24"/>
        </w:rPr>
      </w:pPr>
      <w:r w:rsidRPr="00290433">
        <w:rPr>
          <w:rFonts w:ascii="Times New Roman" w:hAnsi="Times New Roman" w:cs="Times New Roman"/>
          <w:sz w:val="24"/>
          <w:szCs w:val="24"/>
        </w:rPr>
        <w:t>They c</w:t>
      </w:r>
      <w:r w:rsidR="004A228D" w:rsidRPr="00290433">
        <w:rPr>
          <w:rFonts w:ascii="Times New Roman" w:hAnsi="Times New Roman" w:cs="Times New Roman"/>
          <w:sz w:val="24"/>
          <w:szCs w:val="24"/>
        </w:rPr>
        <w:t>all and empanel grand and trial juries</w:t>
      </w:r>
    </w:p>
    <w:p w:rsidR="004A228D" w:rsidRDefault="00290433" w:rsidP="0066752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They provide o</w:t>
      </w:r>
      <w:r w:rsidR="004A228D" w:rsidRPr="00290433">
        <w:rPr>
          <w:rFonts w:ascii="Times New Roman" w:hAnsi="Times New Roman" w:cs="Times New Roman"/>
          <w:sz w:val="24"/>
          <w:szCs w:val="24"/>
        </w:rPr>
        <w:t xml:space="preserve">rientation </w:t>
      </w:r>
      <w:r>
        <w:rPr>
          <w:rFonts w:ascii="Times New Roman" w:hAnsi="Times New Roman" w:cs="Times New Roman"/>
          <w:sz w:val="24"/>
          <w:szCs w:val="24"/>
        </w:rPr>
        <w:t xml:space="preserve">for </w:t>
      </w:r>
      <w:r w:rsidR="004A228D" w:rsidRPr="00290433">
        <w:rPr>
          <w:rFonts w:ascii="Times New Roman" w:hAnsi="Times New Roman" w:cs="Times New Roman"/>
          <w:sz w:val="24"/>
          <w:szCs w:val="24"/>
        </w:rPr>
        <w:t>jur</w:t>
      </w:r>
      <w:r>
        <w:rPr>
          <w:rFonts w:ascii="Times New Roman" w:hAnsi="Times New Roman" w:cs="Times New Roman"/>
          <w:sz w:val="24"/>
          <w:szCs w:val="24"/>
        </w:rPr>
        <w:t>ors</w:t>
      </w:r>
      <w:r w:rsidR="004A228D" w:rsidRPr="00290433">
        <w:rPr>
          <w:rFonts w:ascii="Times New Roman" w:hAnsi="Times New Roman" w:cs="Times New Roman"/>
          <w:sz w:val="24"/>
          <w:szCs w:val="24"/>
        </w:rPr>
        <w:t xml:space="preserve"> </w:t>
      </w:r>
    </w:p>
    <w:p w:rsidR="007C6B51" w:rsidRDefault="007C6B51" w:rsidP="0066752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When asked, they advise jur</w:t>
      </w:r>
      <w:r w:rsidR="00560D33">
        <w:rPr>
          <w:rFonts w:ascii="Times New Roman" w:hAnsi="Times New Roman" w:cs="Times New Roman"/>
          <w:sz w:val="24"/>
          <w:szCs w:val="24"/>
        </w:rPr>
        <w:t>i</w:t>
      </w:r>
      <w:r>
        <w:rPr>
          <w:rFonts w:ascii="Times New Roman" w:hAnsi="Times New Roman" w:cs="Times New Roman"/>
          <w:sz w:val="24"/>
          <w:szCs w:val="24"/>
        </w:rPr>
        <w:t>s</w:t>
      </w:r>
      <w:r w:rsidR="00560D33">
        <w:rPr>
          <w:rFonts w:ascii="Times New Roman" w:hAnsi="Times New Roman" w:cs="Times New Roman"/>
          <w:sz w:val="24"/>
          <w:szCs w:val="24"/>
        </w:rPr>
        <w:t xml:space="preserve">t </w:t>
      </w:r>
    </w:p>
    <w:p w:rsidR="00560D33" w:rsidRPr="00290433" w:rsidRDefault="00560D33" w:rsidP="0066752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They write True Bills to be signed by the foreman once the </w:t>
      </w:r>
      <w:r w:rsidR="00622328">
        <w:rPr>
          <w:rFonts w:ascii="Times New Roman" w:hAnsi="Times New Roman" w:cs="Times New Roman"/>
          <w:sz w:val="24"/>
          <w:szCs w:val="24"/>
        </w:rPr>
        <w:t>Grand J</w:t>
      </w:r>
      <w:r>
        <w:rPr>
          <w:rFonts w:ascii="Times New Roman" w:hAnsi="Times New Roman" w:cs="Times New Roman"/>
          <w:sz w:val="24"/>
          <w:szCs w:val="24"/>
        </w:rPr>
        <w:t>ury deliberates</w:t>
      </w:r>
      <w:bookmarkStart w:id="0" w:name="_GoBack"/>
      <w:bookmarkEnd w:id="0"/>
    </w:p>
    <w:p w:rsidR="004A228D" w:rsidRPr="00DF08D8" w:rsidRDefault="004A228D" w:rsidP="0066752F">
      <w:pPr>
        <w:spacing w:after="0"/>
        <w:rPr>
          <w:rFonts w:ascii="Times New Roman" w:hAnsi="Times New Roman" w:cs="Times New Roman"/>
          <w:sz w:val="24"/>
          <w:szCs w:val="24"/>
        </w:rPr>
      </w:pPr>
    </w:p>
    <w:p w:rsidR="00DF08D8" w:rsidRPr="00DF08D8" w:rsidRDefault="00DF08D8" w:rsidP="00A310EC">
      <w:pPr>
        <w:spacing w:after="0"/>
        <w:jc w:val="center"/>
        <w:rPr>
          <w:rFonts w:ascii="Times New Roman" w:hAnsi="Times New Roman" w:cs="Times New Roman"/>
          <w:sz w:val="24"/>
          <w:szCs w:val="24"/>
        </w:rPr>
      </w:pPr>
      <w:r w:rsidRPr="00DF08D8">
        <w:rPr>
          <w:rFonts w:ascii="Times New Roman" w:hAnsi="Times New Roman" w:cs="Times New Roman"/>
          <w:sz w:val="24"/>
          <w:szCs w:val="24"/>
        </w:rPr>
        <w:t>“</w:t>
      </w:r>
      <w:r w:rsidRPr="00DF08D8">
        <w:rPr>
          <w:rFonts w:ascii="Times New Roman" w:hAnsi="Times New Roman" w:cs="Times New Roman"/>
          <w:i/>
          <w:sz w:val="24"/>
          <w:szCs w:val="24"/>
        </w:rPr>
        <w:t>Rebellion against tyrants is obedience to God</w:t>
      </w:r>
      <w:r w:rsidRPr="00DF08D8">
        <w:rPr>
          <w:rFonts w:ascii="Times New Roman" w:hAnsi="Times New Roman" w:cs="Times New Roman"/>
          <w:sz w:val="24"/>
          <w:szCs w:val="24"/>
        </w:rPr>
        <w:t xml:space="preserve">”. </w:t>
      </w:r>
      <w:r w:rsidRPr="00DF08D8">
        <w:rPr>
          <w:rFonts w:ascii="Times New Roman" w:hAnsi="Times New Roman" w:cs="Times New Roman"/>
          <w:b/>
          <w:sz w:val="24"/>
          <w:szCs w:val="24"/>
          <w:u w:val="single"/>
        </w:rPr>
        <w:t>Benjamin Franklin</w:t>
      </w:r>
    </w:p>
    <w:p w:rsidR="00A310EC" w:rsidRDefault="00A310EC" w:rsidP="00DF08D8">
      <w:pPr>
        <w:spacing w:after="0"/>
        <w:rPr>
          <w:rFonts w:ascii="Times New Roman" w:hAnsi="Times New Roman" w:cs="Times New Roman"/>
          <w:sz w:val="24"/>
          <w:szCs w:val="24"/>
        </w:rPr>
      </w:pPr>
    </w:p>
    <w:p w:rsidR="00DF08D8" w:rsidRPr="00DF08D8" w:rsidRDefault="00DF08D8" w:rsidP="00A310EC">
      <w:pPr>
        <w:spacing w:after="0"/>
        <w:jc w:val="center"/>
        <w:rPr>
          <w:rFonts w:ascii="Times New Roman" w:hAnsi="Times New Roman" w:cs="Times New Roman"/>
          <w:sz w:val="24"/>
          <w:szCs w:val="24"/>
        </w:rPr>
      </w:pPr>
      <w:r w:rsidRPr="00DF08D8">
        <w:rPr>
          <w:rFonts w:ascii="Times New Roman" w:hAnsi="Times New Roman" w:cs="Times New Roman"/>
          <w:sz w:val="24"/>
          <w:szCs w:val="24"/>
        </w:rPr>
        <w:t>“</w:t>
      </w:r>
      <w:r w:rsidRPr="00DF08D8">
        <w:rPr>
          <w:rFonts w:ascii="Times New Roman" w:hAnsi="Times New Roman" w:cs="Times New Roman"/>
          <w:i/>
          <w:sz w:val="24"/>
          <w:szCs w:val="24"/>
        </w:rPr>
        <w:t>Men must be governed by God or they will be ruled by tyrants</w:t>
      </w:r>
      <w:r w:rsidRPr="00DF08D8">
        <w:rPr>
          <w:rFonts w:ascii="Times New Roman" w:hAnsi="Times New Roman" w:cs="Times New Roman"/>
          <w:sz w:val="24"/>
          <w:szCs w:val="24"/>
        </w:rPr>
        <w:t xml:space="preserve">”. </w:t>
      </w:r>
      <w:r w:rsidRPr="00DF08D8">
        <w:rPr>
          <w:rFonts w:ascii="Times New Roman" w:hAnsi="Times New Roman" w:cs="Times New Roman"/>
          <w:b/>
          <w:sz w:val="24"/>
          <w:szCs w:val="24"/>
          <w:u w:val="single"/>
        </w:rPr>
        <w:t>William Penn</w:t>
      </w:r>
    </w:p>
    <w:p w:rsidR="00F66EB7" w:rsidRPr="00DF08D8" w:rsidRDefault="00F66EB7" w:rsidP="0066752F">
      <w:pPr>
        <w:spacing w:after="0"/>
        <w:rPr>
          <w:rFonts w:ascii="Times New Roman" w:hAnsi="Times New Roman" w:cs="Times New Roman"/>
          <w:sz w:val="24"/>
          <w:szCs w:val="24"/>
        </w:rPr>
      </w:pPr>
    </w:p>
    <w:p w:rsidR="00F66EB7" w:rsidRPr="00DF08D8" w:rsidRDefault="00F66EB7" w:rsidP="0066752F">
      <w:pPr>
        <w:spacing w:after="0"/>
        <w:rPr>
          <w:rFonts w:ascii="Times New Roman" w:hAnsi="Times New Roman" w:cs="Times New Roman"/>
          <w:sz w:val="24"/>
          <w:szCs w:val="24"/>
        </w:rPr>
      </w:pPr>
    </w:p>
    <w:p w:rsidR="00F66EB7" w:rsidRPr="00DF08D8" w:rsidRDefault="00F66EB7" w:rsidP="0066752F">
      <w:pPr>
        <w:spacing w:after="0"/>
        <w:rPr>
          <w:rFonts w:ascii="Times New Roman" w:hAnsi="Times New Roman" w:cs="Times New Roman"/>
          <w:sz w:val="24"/>
          <w:szCs w:val="24"/>
        </w:rPr>
      </w:pPr>
    </w:p>
    <w:p w:rsidR="00F66EB7" w:rsidRPr="00DF08D8" w:rsidRDefault="00F66EB7" w:rsidP="0066752F">
      <w:pPr>
        <w:spacing w:after="0"/>
        <w:rPr>
          <w:rFonts w:ascii="Times New Roman" w:hAnsi="Times New Roman" w:cs="Times New Roman"/>
          <w:sz w:val="24"/>
          <w:szCs w:val="24"/>
        </w:rPr>
      </w:pPr>
    </w:p>
    <w:p w:rsidR="00F66EB7" w:rsidRPr="00DF08D8" w:rsidRDefault="00F66EB7" w:rsidP="0066752F">
      <w:pPr>
        <w:spacing w:after="0"/>
        <w:rPr>
          <w:rFonts w:ascii="Times New Roman" w:hAnsi="Times New Roman" w:cs="Times New Roman"/>
          <w:sz w:val="24"/>
          <w:szCs w:val="24"/>
        </w:rPr>
      </w:pPr>
    </w:p>
    <w:sectPr w:rsidR="00F66EB7" w:rsidRPr="00DF08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69" w:rsidRDefault="00146369" w:rsidP="001D36D5">
      <w:pPr>
        <w:spacing w:after="0" w:line="240" w:lineRule="auto"/>
      </w:pPr>
      <w:r>
        <w:separator/>
      </w:r>
    </w:p>
  </w:endnote>
  <w:endnote w:type="continuationSeparator" w:id="0">
    <w:p w:rsidR="00146369" w:rsidRDefault="00146369" w:rsidP="001D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69" w:rsidRDefault="00146369" w:rsidP="001D36D5">
      <w:pPr>
        <w:spacing w:after="0" w:line="240" w:lineRule="auto"/>
      </w:pPr>
      <w:r>
        <w:separator/>
      </w:r>
    </w:p>
  </w:footnote>
  <w:footnote w:type="continuationSeparator" w:id="0">
    <w:p w:rsidR="00146369" w:rsidRDefault="00146369" w:rsidP="001D3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1998"/>
    <w:multiLevelType w:val="hybridMultilevel"/>
    <w:tmpl w:val="05501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8D"/>
    <w:rsid w:val="00011034"/>
    <w:rsid w:val="00012027"/>
    <w:rsid w:val="00032A0B"/>
    <w:rsid w:val="00035EC6"/>
    <w:rsid w:val="000B264B"/>
    <w:rsid w:val="000C18E0"/>
    <w:rsid w:val="001175D8"/>
    <w:rsid w:val="00146369"/>
    <w:rsid w:val="001605A3"/>
    <w:rsid w:val="001D36D5"/>
    <w:rsid w:val="001F459C"/>
    <w:rsid w:val="00290433"/>
    <w:rsid w:val="00290B59"/>
    <w:rsid w:val="0029389F"/>
    <w:rsid w:val="002F26E0"/>
    <w:rsid w:val="00323F0F"/>
    <w:rsid w:val="003437DE"/>
    <w:rsid w:val="003624B6"/>
    <w:rsid w:val="0039295A"/>
    <w:rsid w:val="00420F45"/>
    <w:rsid w:val="004A228D"/>
    <w:rsid w:val="004A6764"/>
    <w:rsid w:val="004C2978"/>
    <w:rsid w:val="00524949"/>
    <w:rsid w:val="00544CFE"/>
    <w:rsid w:val="00560D33"/>
    <w:rsid w:val="0059659D"/>
    <w:rsid w:val="005C0CAF"/>
    <w:rsid w:val="005D1A20"/>
    <w:rsid w:val="005E1046"/>
    <w:rsid w:val="005F4668"/>
    <w:rsid w:val="00601A5E"/>
    <w:rsid w:val="00622328"/>
    <w:rsid w:val="006667B9"/>
    <w:rsid w:val="0066752F"/>
    <w:rsid w:val="006D5856"/>
    <w:rsid w:val="006E3A7A"/>
    <w:rsid w:val="007117D3"/>
    <w:rsid w:val="007273C2"/>
    <w:rsid w:val="00757BE4"/>
    <w:rsid w:val="007A1F99"/>
    <w:rsid w:val="007C49E9"/>
    <w:rsid w:val="007C6B51"/>
    <w:rsid w:val="0083030C"/>
    <w:rsid w:val="0088139E"/>
    <w:rsid w:val="00886705"/>
    <w:rsid w:val="008A75B3"/>
    <w:rsid w:val="008C472A"/>
    <w:rsid w:val="00914921"/>
    <w:rsid w:val="009468FE"/>
    <w:rsid w:val="00A310EC"/>
    <w:rsid w:val="00A6766E"/>
    <w:rsid w:val="00AE7FB5"/>
    <w:rsid w:val="00B00C4B"/>
    <w:rsid w:val="00B1531A"/>
    <w:rsid w:val="00B23F27"/>
    <w:rsid w:val="00B818E8"/>
    <w:rsid w:val="00B96BC1"/>
    <w:rsid w:val="00BF2873"/>
    <w:rsid w:val="00C40C85"/>
    <w:rsid w:val="00D16844"/>
    <w:rsid w:val="00D44FB1"/>
    <w:rsid w:val="00D60291"/>
    <w:rsid w:val="00D74639"/>
    <w:rsid w:val="00DD0DF6"/>
    <w:rsid w:val="00DD2660"/>
    <w:rsid w:val="00DF08D8"/>
    <w:rsid w:val="00DF7415"/>
    <w:rsid w:val="00EE2A45"/>
    <w:rsid w:val="00EE60FF"/>
    <w:rsid w:val="00EF431A"/>
    <w:rsid w:val="00F00941"/>
    <w:rsid w:val="00F17BCC"/>
    <w:rsid w:val="00F66EB7"/>
    <w:rsid w:val="00F705EB"/>
    <w:rsid w:val="00F760EE"/>
    <w:rsid w:val="00F94E0F"/>
    <w:rsid w:val="00FA27F0"/>
    <w:rsid w:val="00FD3293"/>
    <w:rsid w:val="00FF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639"/>
    <w:rPr>
      <w:color w:val="0000FF" w:themeColor="hyperlink"/>
      <w:u w:val="single"/>
    </w:rPr>
  </w:style>
  <w:style w:type="paragraph" w:styleId="FootnoteText">
    <w:name w:val="footnote text"/>
    <w:basedOn w:val="Normal"/>
    <w:link w:val="FootnoteTextChar"/>
    <w:uiPriority w:val="99"/>
    <w:semiHidden/>
    <w:unhideWhenUsed/>
    <w:rsid w:val="001D36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6D5"/>
    <w:rPr>
      <w:sz w:val="20"/>
      <w:szCs w:val="20"/>
    </w:rPr>
  </w:style>
  <w:style w:type="character" w:styleId="FootnoteReference">
    <w:name w:val="footnote reference"/>
    <w:basedOn w:val="DefaultParagraphFont"/>
    <w:uiPriority w:val="99"/>
    <w:semiHidden/>
    <w:unhideWhenUsed/>
    <w:rsid w:val="001D36D5"/>
    <w:rPr>
      <w:vertAlign w:val="superscript"/>
    </w:rPr>
  </w:style>
  <w:style w:type="character" w:styleId="Strong">
    <w:name w:val="Strong"/>
    <w:basedOn w:val="DefaultParagraphFont"/>
    <w:uiPriority w:val="22"/>
    <w:qFormat/>
    <w:rsid w:val="00FA27F0"/>
    <w:rPr>
      <w:b/>
      <w:bCs/>
    </w:rPr>
  </w:style>
  <w:style w:type="table" w:styleId="TableGrid">
    <w:name w:val="Table Grid"/>
    <w:basedOn w:val="TableNormal"/>
    <w:uiPriority w:val="59"/>
    <w:rsid w:val="00FA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F3C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E6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FF"/>
    <w:rPr>
      <w:rFonts w:ascii="Tahoma" w:hAnsi="Tahoma" w:cs="Tahoma"/>
      <w:sz w:val="16"/>
      <w:szCs w:val="16"/>
    </w:rPr>
  </w:style>
  <w:style w:type="paragraph" w:styleId="ListParagraph">
    <w:name w:val="List Paragraph"/>
    <w:basedOn w:val="Normal"/>
    <w:uiPriority w:val="34"/>
    <w:qFormat/>
    <w:rsid w:val="00290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639"/>
    <w:rPr>
      <w:color w:val="0000FF" w:themeColor="hyperlink"/>
      <w:u w:val="single"/>
    </w:rPr>
  </w:style>
  <w:style w:type="paragraph" w:styleId="FootnoteText">
    <w:name w:val="footnote text"/>
    <w:basedOn w:val="Normal"/>
    <w:link w:val="FootnoteTextChar"/>
    <w:uiPriority w:val="99"/>
    <w:semiHidden/>
    <w:unhideWhenUsed/>
    <w:rsid w:val="001D36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6D5"/>
    <w:rPr>
      <w:sz w:val="20"/>
      <w:szCs w:val="20"/>
    </w:rPr>
  </w:style>
  <w:style w:type="character" w:styleId="FootnoteReference">
    <w:name w:val="footnote reference"/>
    <w:basedOn w:val="DefaultParagraphFont"/>
    <w:uiPriority w:val="99"/>
    <w:semiHidden/>
    <w:unhideWhenUsed/>
    <w:rsid w:val="001D36D5"/>
    <w:rPr>
      <w:vertAlign w:val="superscript"/>
    </w:rPr>
  </w:style>
  <w:style w:type="character" w:styleId="Strong">
    <w:name w:val="Strong"/>
    <w:basedOn w:val="DefaultParagraphFont"/>
    <w:uiPriority w:val="22"/>
    <w:qFormat/>
    <w:rsid w:val="00FA27F0"/>
    <w:rPr>
      <w:b/>
      <w:bCs/>
    </w:rPr>
  </w:style>
  <w:style w:type="table" w:styleId="TableGrid">
    <w:name w:val="Table Grid"/>
    <w:basedOn w:val="TableNormal"/>
    <w:uiPriority w:val="59"/>
    <w:rsid w:val="00FA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F3C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E6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FF"/>
    <w:rPr>
      <w:rFonts w:ascii="Tahoma" w:hAnsi="Tahoma" w:cs="Tahoma"/>
      <w:sz w:val="16"/>
      <w:szCs w:val="16"/>
    </w:rPr>
  </w:style>
  <w:style w:type="paragraph" w:styleId="ListParagraph">
    <w:name w:val="List Paragraph"/>
    <w:basedOn w:val="Normal"/>
    <w:uiPriority w:val="34"/>
    <w:qFormat/>
    <w:rsid w:val="00290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0067">
      <w:bodyDiv w:val="1"/>
      <w:marLeft w:val="0"/>
      <w:marRight w:val="0"/>
      <w:marTop w:val="0"/>
      <w:marBottom w:val="0"/>
      <w:divBdr>
        <w:top w:val="none" w:sz="0" w:space="0" w:color="auto"/>
        <w:left w:val="none" w:sz="0" w:space="0" w:color="auto"/>
        <w:bottom w:val="none" w:sz="0" w:space="0" w:color="auto"/>
        <w:right w:val="none" w:sz="0" w:space="0" w:color="auto"/>
      </w:divBdr>
      <w:divsChild>
        <w:div w:id="1893692549">
          <w:marLeft w:val="0"/>
          <w:marRight w:val="0"/>
          <w:marTop w:val="0"/>
          <w:marBottom w:val="0"/>
          <w:divBdr>
            <w:top w:val="none" w:sz="0" w:space="0" w:color="auto"/>
            <w:left w:val="none" w:sz="0" w:space="0" w:color="auto"/>
            <w:bottom w:val="none" w:sz="0" w:space="0" w:color="auto"/>
            <w:right w:val="none" w:sz="0" w:space="0" w:color="auto"/>
          </w:divBdr>
          <w:divsChild>
            <w:div w:id="3018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ionallibertyalliance.org/civics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3027</TotalTime>
  <Pages>3</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31</cp:revision>
  <dcterms:created xsi:type="dcterms:W3CDTF">2014-10-17T15:13:00Z</dcterms:created>
  <dcterms:modified xsi:type="dcterms:W3CDTF">2020-04-15T20:20:00Z</dcterms:modified>
</cp:coreProperties>
</file>